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9186" w14:textId="77777777" w:rsidR="004C6538" w:rsidRDefault="000D5762" w:rsidP="004E2F20">
      <w:pPr>
        <w:spacing w:after="0" w:line="276" w:lineRule="auto"/>
        <w:ind w:left="-142"/>
        <w:jc w:val="center"/>
        <w:rPr>
          <w:rFonts w:asciiTheme="majorHAnsi" w:hAnsiTheme="majorHAnsi" w:cstheme="minorHAnsi"/>
          <w:b/>
        </w:rPr>
      </w:pPr>
      <w:bookmarkStart w:id="0" w:name="_GoBack"/>
      <w:r w:rsidRPr="000B598C">
        <w:rPr>
          <w:rFonts w:asciiTheme="majorHAnsi" w:hAnsiTheme="majorHAnsi" w:cstheme="minorHAnsi"/>
          <w:b/>
        </w:rPr>
        <w:t>LISTA DE VERIFICACIÓN</w:t>
      </w:r>
      <w:r w:rsidR="00AC4521" w:rsidRPr="000B598C">
        <w:rPr>
          <w:rFonts w:asciiTheme="majorHAnsi" w:hAnsiTheme="majorHAnsi" w:cstheme="minorHAnsi"/>
          <w:b/>
        </w:rPr>
        <w:t xml:space="preserve"> </w:t>
      </w:r>
      <w:r w:rsidR="00F72D43" w:rsidRPr="000B598C">
        <w:rPr>
          <w:rFonts w:asciiTheme="majorHAnsi" w:hAnsiTheme="majorHAnsi" w:cstheme="minorHAnsi"/>
          <w:b/>
        </w:rPr>
        <w:t>PARA REVISAR PROYECTO</w:t>
      </w:r>
      <w:r w:rsidR="00BA5357" w:rsidRPr="000B598C">
        <w:rPr>
          <w:rFonts w:asciiTheme="majorHAnsi" w:hAnsiTheme="majorHAnsi" w:cstheme="minorHAnsi"/>
          <w:b/>
        </w:rPr>
        <w:t>S</w:t>
      </w:r>
      <w:r w:rsidR="00F72D43" w:rsidRPr="000B598C">
        <w:rPr>
          <w:rFonts w:asciiTheme="majorHAnsi" w:hAnsiTheme="majorHAnsi" w:cstheme="minorHAnsi"/>
          <w:b/>
        </w:rPr>
        <w:t xml:space="preserve"> DE </w:t>
      </w:r>
    </w:p>
    <w:p w14:paraId="786AA09B" w14:textId="45B4098E" w:rsidR="00D121F8" w:rsidRDefault="004C6538" w:rsidP="004E2F20">
      <w:pPr>
        <w:spacing w:after="0" w:line="276" w:lineRule="auto"/>
        <w:ind w:left="-142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TRABAJO DE GRADO </w:t>
      </w:r>
      <w:bookmarkEnd w:id="0"/>
      <w:r>
        <w:rPr>
          <w:rFonts w:asciiTheme="majorHAnsi" w:hAnsiTheme="majorHAnsi" w:cstheme="minorHAnsi"/>
          <w:b/>
        </w:rPr>
        <w:t>(PREGRADO)</w:t>
      </w:r>
    </w:p>
    <w:p w14:paraId="0259C623" w14:textId="77777777" w:rsidR="004C6538" w:rsidRDefault="004C6538" w:rsidP="00B27E68">
      <w:pPr>
        <w:spacing w:after="0" w:line="276" w:lineRule="auto"/>
        <w:ind w:left="-142"/>
        <w:rPr>
          <w:rFonts w:asciiTheme="majorHAnsi" w:hAnsiTheme="majorHAnsi" w:cstheme="minorHAnsi"/>
          <w:b/>
        </w:rPr>
      </w:pPr>
    </w:p>
    <w:p w14:paraId="1E2A6BC6" w14:textId="3E02894B" w:rsidR="00B27E68" w:rsidRDefault="00B27E68" w:rsidP="00B27E68">
      <w:pPr>
        <w:spacing w:after="0" w:line="276" w:lineRule="auto"/>
        <w:ind w:left="-142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Título del proyecto: </w:t>
      </w:r>
    </w:p>
    <w:p w14:paraId="3F6E72D3" w14:textId="129B8ADC" w:rsidR="00B27E68" w:rsidRDefault="00FF4263" w:rsidP="00697C6A">
      <w:pPr>
        <w:spacing w:after="0" w:line="276" w:lineRule="auto"/>
        <w:ind w:left="-142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Estudiante investigador</w:t>
      </w:r>
      <w:r w:rsidR="00697C6A">
        <w:rPr>
          <w:rFonts w:asciiTheme="majorHAnsi" w:hAnsiTheme="majorHAnsi" w:cstheme="minorHAnsi"/>
          <w:b/>
        </w:rPr>
        <w:t>:</w:t>
      </w:r>
    </w:p>
    <w:p w14:paraId="742AC5FA" w14:textId="4381B103" w:rsidR="00FF4263" w:rsidRPr="00697C6A" w:rsidRDefault="00FF4263" w:rsidP="00697C6A">
      <w:pPr>
        <w:spacing w:after="0" w:line="276" w:lineRule="auto"/>
        <w:ind w:left="-142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Supervisor del trabajo de grado:</w:t>
      </w:r>
    </w:p>
    <w:p w14:paraId="125216A8" w14:textId="32118D40" w:rsidR="000B598C" w:rsidRDefault="00CD7139" w:rsidP="000B598C">
      <w:pPr>
        <w:spacing w:line="276" w:lineRule="auto"/>
        <w:ind w:left="-142"/>
        <w:jc w:val="both"/>
        <w:rPr>
          <w:rFonts w:asciiTheme="majorHAnsi" w:eastAsia="Times New Roman" w:hAnsiTheme="majorHAnsi" w:cstheme="minorHAnsi"/>
          <w:color w:val="000000"/>
          <w:lang w:eastAsia="es-CO"/>
        </w:rPr>
      </w:pPr>
      <w:r w:rsidRPr="000B598C">
        <w:rPr>
          <w:rFonts w:asciiTheme="majorHAnsi" w:hAnsiTheme="majorHAnsi" w:cstheme="minorHAnsi"/>
          <w:b/>
        </w:rPr>
        <w:br/>
      </w:r>
      <w:r w:rsidR="008F2A7B" w:rsidRPr="000B598C">
        <w:rPr>
          <w:rFonts w:asciiTheme="majorHAnsi" w:hAnsiTheme="majorHAnsi" w:cstheme="minorHAnsi"/>
        </w:rPr>
        <w:t>El Comité de É</w:t>
      </w:r>
      <w:r w:rsidR="00D35FB1" w:rsidRPr="000B598C">
        <w:rPr>
          <w:rFonts w:asciiTheme="majorHAnsi" w:hAnsiTheme="majorHAnsi" w:cstheme="minorHAnsi"/>
        </w:rPr>
        <w:t>t</w:t>
      </w:r>
      <w:r w:rsidR="00016EBE" w:rsidRPr="000B598C">
        <w:rPr>
          <w:rFonts w:asciiTheme="majorHAnsi" w:hAnsiTheme="majorHAnsi" w:cstheme="minorHAnsi"/>
        </w:rPr>
        <w:t>ica de la Facultad de Educación</w:t>
      </w:r>
      <w:r w:rsidR="00D35FB1" w:rsidRPr="000B598C">
        <w:rPr>
          <w:rFonts w:asciiTheme="majorHAnsi" w:hAnsiTheme="majorHAnsi" w:cstheme="minorHAnsi"/>
        </w:rPr>
        <w:t xml:space="preserve"> hace un llamado a los </w:t>
      </w:r>
      <w:r w:rsidR="000F117A">
        <w:rPr>
          <w:rFonts w:asciiTheme="majorHAnsi" w:hAnsiTheme="majorHAnsi" w:cstheme="minorHAnsi"/>
        </w:rPr>
        <w:t>estudiantes</w:t>
      </w:r>
      <w:r w:rsidR="00D35FB1" w:rsidRPr="000B598C">
        <w:rPr>
          <w:rFonts w:asciiTheme="majorHAnsi" w:hAnsiTheme="majorHAnsi" w:cstheme="minorHAnsi"/>
        </w:rPr>
        <w:t xml:space="preserve"> a analizar muy bien sus proyectos</w:t>
      </w:r>
      <w:r w:rsidR="008F2A7B" w:rsidRPr="000B598C">
        <w:rPr>
          <w:rFonts w:asciiTheme="majorHAnsi" w:hAnsiTheme="majorHAnsi" w:cstheme="minorHAnsi"/>
        </w:rPr>
        <w:t xml:space="preserve"> </w:t>
      </w:r>
      <w:r w:rsidR="000F117A">
        <w:rPr>
          <w:rFonts w:asciiTheme="majorHAnsi" w:hAnsiTheme="majorHAnsi" w:cstheme="minorHAnsi"/>
        </w:rPr>
        <w:t xml:space="preserve">de trabajo de grado </w:t>
      </w:r>
      <w:r w:rsidR="00D35FB1" w:rsidRPr="000B598C">
        <w:rPr>
          <w:rFonts w:asciiTheme="majorHAnsi" w:hAnsiTheme="majorHAnsi" w:cstheme="minorHAnsi"/>
        </w:rPr>
        <w:t xml:space="preserve">y </w:t>
      </w:r>
      <w:r w:rsidR="0025432C" w:rsidRPr="000B598C">
        <w:rPr>
          <w:rFonts w:asciiTheme="majorHAnsi" w:hAnsiTheme="majorHAnsi" w:cstheme="minorHAnsi"/>
        </w:rPr>
        <w:t xml:space="preserve">a ser muy conscientes de </w:t>
      </w:r>
      <w:r w:rsidR="00C154E7" w:rsidRPr="000B598C">
        <w:rPr>
          <w:rFonts w:asciiTheme="majorHAnsi" w:hAnsiTheme="majorHAnsi" w:cstheme="minorHAnsi"/>
        </w:rPr>
        <w:t xml:space="preserve">los aspectos </w:t>
      </w:r>
      <w:r w:rsidR="00D35FB1" w:rsidRPr="000B598C">
        <w:rPr>
          <w:rFonts w:asciiTheme="majorHAnsi" w:hAnsiTheme="majorHAnsi" w:cstheme="minorHAnsi"/>
        </w:rPr>
        <w:t xml:space="preserve">éticos </w:t>
      </w:r>
      <w:r w:rsidR="00F72D43" w:rsidRPr="000B598C">
        <w:rPr>
          <w:rFonts w:asciiTheme="majorHAnsi" w:hAnsiTheme="majorHAnsi" w:cstheme="minorHAnsi"/>
        </w:rPr>
        <w:t>de los mismos</w:t>
      </w:r>
      <w:r w:rsidR="009A62BF" w:rsidRPr="000B598C">
        <w:rPr>
          <w:rFonts w:asciiTheme="majorHAnsi" w:hAnsiTheme="majorHAnsi" w:cstheme="minorHAnsi"/>
        </w:rPr>
        <w:t xml:space="preserve">. </w:t>
      </w:r>
      <w:r w:rsidR="008F2A7B" w:rsidRPr="000B598C">
        <w:rPr>
          <w:rFonts w:asciiTheme="majorHAnsi" w:hAnsiTheme="majorHAnsi" w:cstheme="minorHAnsi"/>
        </w:rPr>
        <w:t>A continuación u</w:t>
      </w:r>
      <w:r w:rsidR="007B3F66" w:rsidRPr="000B598C">
        <w:rPr>
          <w:rFonts w:asciiTheme="majorHAnsi" w:hAnsiTheme="majorHAnsi" w:cstheme="minorHAnsi"/>
        </w:rPr>
        <w:t xml:space="preserve">sted encontrará una </w:t>
      </w:r>
      <w:r w:rsidR="000B598C">
        <w:rPr>
          <w:rFonts w:asciiTheme="majorHAnsi" w:hAnsiTheme="majorHAnsi" w:cstheme="minorHAnsi"/>
        </w:rPr>
        <w:t>lista</w:t>
      </w:r>
      <w:r w:rsidR="007B3F66" w:rsidRPr="000B598C">
        <w:rPr>
          <w:rFonts w:asciiTheme="majorHAnsi" w:hAnsiTheme="majorHAnsi" w:cstheme="minorHAnsi"/>
        </w:rPr>
        <w:t xml:space="preserve"> que </w:t>
      </w:r>
      <w:r w:rsidR="00C27FA7">
        <w:rPr>
          <w:rFonts w:asciiTheme="majorHAnsi" w:hAnsiTheme="majorHAnsi" w:cstheme="minorHAnsi"/>
        </w:rPr>
        <w:t>orienta</w:t>
      </w:r>
      <w:r w:rsidR="00C27FA7" w:rsidRPr="000B598C">
        <w:rPr>
          <w:rFonts w:asciiTheme="majorHAnsi" w:hAnsiTheme="majorHAnsi" w:cstheme="minorHAnsi"/>
        </w:rPr>
        <w:t xml:space="preserve"> </w:t>
      </w:r>
      <w:r w:rsidR="00F72D43" w:rsidRPr="000B598C">
        <w:rPr>
          <w:rFonts w:asciiTheme="majorHAnsi" w:hAnsiTheme="majorHAnsi" w:cstheme="minorHAnsi"/>
        </w:rPr>
        <w:t>algunas</w:t>
      </w:r>
      <w:r w:rsidR="007B3F66" w:rsidRPr="000B598C">
        <w:rPr>
          <w:rFonts w:asciiTheme="majorHAnsi" w:hAnsiTheme="majorHAnsi" w:cstheme="minorHAnsi"/>
        </w:rPr>
        <w:t xml:space="preserve"> de las consideraciones éticas </w:t>
      </w:r>
      <w:r w:rsidR="00356A5C" w:rsidRPr="000B598C">
        <w:rPr>
          <w:rFonts w:asciiTheme="majorHAnsi" w:hAnsiTheme="majorHAnsi" w:cstheme="minorHAnsi"/>
        </w:rPr>
        <w:t xml:space="preserve">que se deben tener en cuenta </w:t>
      </w:r>
      <w:r w:rsidR="008D7D43">
        <w:rPr>
          <w:rFonts w:asciiTheme="majorHAnsi" w:hAnsiTheme="majorHAnsi" w:cstheme="minorHAnsi"/>
        </w:rPr>
        <w:t>cuando se realiza investigación acción en educación</w:t>
      </w:r>
      <w:r w:rsidR="0073311F">
        <w:rPr>
          <w:rFonts w:asciiTheme="majorHAnsi" w:hAnsiTheme="majorHAnsi" w:cstheme="minorHAnsi"/>
        </w:rPr>
        <w:t>.</w:t>
      </w:r>
      <w:r w:rsidR="0073311F" w:rsidRPr="000B598C">
        <w:rPr>
          <w:rFonts w:asciiTheme="majorHAnsi" w:hAnsiTheme="majorHAnsi" w:cstheme="minorHAnsi"/>
        </w:rPr>
        <w:t xml:space="preserve"> </w:t>
      </w:r>
      <w:r w:rsidR="0073311F">
        <w:rPr>
          <w:rFonts w:asciiTheme="majorHAnsi" w:hAnsiTheme="majorHAnsi" w:cstheme="minorHAnsi"/>
        </w:rPr>
        <w:t>A</w:t>
      </w:r>
      <w:r w:rsidR="0073311F" w:rsidRPr="000B598C">
        <w:rPr>
          <w:rFonts w:asciiTheme="majorHAnsi" w:hAnsiTheme="majorHAnsi" w:cstheme="minorHAnsi"/>
        </w:rPr>
        <w:t xml:space="preserve">ntes </w:t>
      </w:r>
      <w:r w:rsidRPr="000B598C">
        <w:rPr>
          <w:rFonts w:asciiTheme="majorHAnsi" w:hAnsiTheme="majorHAnsi" w:cstheme="minorHAnsi"/>
        </w:rPr>
        <w:t xml:space="preserve">de comenzar, recuerde que se debe salvaguardar los derechos y bienestar de los participantes, </w:t>
      </w:r>
      <w:r w:rsidRPr="000B598C">
        <w:rPr>
          <w:rFonts w:asciiTheme="majorHAnsi" w:eastAsia="Times New Roman" w:hAnsiTheme="majorHAnsi" w:cstheme="minorHAnsi"/>
          <w:color w:val="000000"/>
          <w:lang w:eastAsia="es-CO"/>
        </w:rPr>
        <w:t xml:space="preserve">prevaleciendo su interés sobre los de la ciencia y </w:t>
      </w:r>
      <w:r w:rsidR="00A90F9E" w:rsidRPr="000B598C">
        <w:rPr>
          <w:rFonts w:asciiTheme="majorHAnsi" w:eastAsia="Times New Roman" w:hAnsiTheme="majorHAnsi" w:cstheme="minorHAnsi"/>
          <w:color w:val="000000"/>
          <w:lang w:eastAsia="es-CO"/>
        </w:rPr>
        <w:t xml:space="preserve">los de </w:t>
      </w:r>
      <w:r w:rsidRPr="000B598C">
        <w:rPr>
          <w:rFonts w:asciiTheme="majorHAnsi" w:eastAsia="Times New Roman" w:hAnsiTheme="majorHAnsi" w:cstheme="minorHAnsi"/>
          <w:color w:val="000000"/>
          <w:lang w:eastAsia="es-CO"/>
        </w:rPr>
        <w:t>la sociedad.</w:t>
      </w:r>
    </w:p>
    <w:p w14:paraId="2D2BF0DB" w14:textId="404357CA" w:rsidR="00427393" w:rsidRDefault="00427393" w:rsidP="000B598C">
      <w:pPr>
        <w:spacing w:line="276" w:lineRule="auto"/>
        <w:ind w:left="-142"/>
        <w:jc w:val="both"/>
        <w:rPr>
          <w:rFonts w:asciiTheme="majorHAnsi" w:eastAsia="Times New Roman" w:hAnsiTheme="majorHAnsi" w:cstheme="minorHAnsi"/>
          <w:color w:val="000000"/>
          <w:lang w:eastAsia="es-CO"/>
        </w:rPr>
      </w:pPr>
      <w:r>
        <w:rPr>
          <w:rFonts w:asciiTheme="majorHAnsi" w:hAnsiTheme="majorHAnsi" w:cstheme="minorHAnsi"/>
        </w:rPr>
        <w:t>En general,</w:t>
      </w:r>
      <w:r w:rsidR="00C27FA7">
        <w:rPr>
          <w:rFonts w:asciiTheme="majorHAnsi" w:hAnsiTheme="majorHAnsi" w:cstheme="minorHAnsi"/>
        </w:rPr>
        <w:t xml:space="preserve"> están exentas de solicitar un aval por parte de un comité de ética</w:t>
      </w:r>
      <w:r>
        <w:rPr>
          <w:rFonts w:asciiTheme="majorHAnsi" w:hAnsiTheme="majorHAnsi" w:cstheme="minorHAnsi"/>
        </w:rPr>
        <w:t xml:space="preserve"> </w:t>
      </w:r>
      <w:r w:rsidR="00EC4EA1">
        <w:rPr>
          <w:rFonts w:asciiTheme="majorHAnsi" w:hAnsiTheme="majorHAnsi" w:cstheme="minorHAnsi"/>
        </w:rPr>
        <w:t>la investigación que</w:t>
      </w:r>
      <w:r w:rsidR="00C27FA7">
        <w:rPr>
          <w:rFonts w:asciiTheme="majorHAnsi" w:hAnsiTheme="majorHAnsi" w:cstheme="minorHAnsi"/>
        </w:rPr>
        <w:t xml:space="preserve"> cumple las siguientes dos condiciones: a)</w:t>
      </w:r>
      <w:r w:rsidR="008B158E">
        <w:rPr>
          <w:rFonts w:asciiTheme="majorHAnsi" w:hAnsiTheme="majorHAnsi" w:cstheme="minorHAnsi"/>
        </w:rPr>
        <w:t xml:space="preserve"> se</w:t>
      </w:r>
      <w:r w:rsidR="00EC4EA1">
        <w:rPr>
          <w:rFonts w:asciiTheme="majorHAnsi" w:hAnsiTheme="majorHAnsi" w:cstheme="minorHAnsi"/>
        </w:rPr>
        <w:t xml:space="preserve"> </w:t>
      </w:r>
      <w:r w:rsidR="007069C8">
        <w:rPr>
          <w:rFonts w:asciiTheme="majorHAnsi" w:hAnsiTheme="majorHAnsi" w:cstheme="minorHAnsi"/>
        </w:rPr>
        <w:t>realiza en contextos educativos convencionales</w:t>
      </w:r>
      <w:r w:rsidR="00A04E37">
        <w:rPr>
          <w:rFonts w:asciiTheme="majorHAnsi" w:hAnsiTheme="majorHAnsi" w:cstheme="minorHAnsi"/>
        </w:rPr>
        <w:t>,</w:t>
      </w:r>
      <w:r w:rsidR="003C48C8">
        <w:rPr>
          <w:rFonts w:asciiTheme="majorHAnsi" w:hAnsiTheme="majorHAnsi" w:cstheme="minorHAnsi"/>
        </w:rPr>
        <w:t xml:space="preserve"> y </w:t>
      </w:r>
      <w:r w:rsidR="00C27FA7">
        <w:rPr>
          <w:rFonts w:asciiTheme="majorHAnsi" w:hAnsiTheme="majorHAnsi" w:cstheme="minorHAnsi"/>
        </w:rPr>
        <w:t xml:space="preserve">b) </w:t>
      </w:r>
      <w:r w:rsidR="003C48C8">
        <w:rPr>
          <w:rFonts w:asciiTheme="majorHAnsi" w:hAnsiTheme="majorHAnsi" w:cstheme="minorHAnsi"/>
        </w:rPr>
        <w:t xml:space="preserve">involucra prácticas educativas </w:t>
      </w:r>
      <w:r w:rsidR="00AE57AC">
        <w:rPr>
          <w:rFonts w:asciiTheme="majorHAnsi" w:hAnsiTheme="majorHAnsi" w:cstheme="minorHAnsi"/>
        </w:rPr>
        <w:t xml:space="preserve">que típicamente se realizan en </w:t>
      </w:r>
      <w:r w:rsidR="00A04E37">
        <w:rPr>
          <w:rFonts w:asciiTheme="majorHAnsi" w:hAnsiTheme="majorHAnsi" w:cstheme="minorHAnsi"/>
        </w:rPr>
        <w:t>un aula o en otro espacio de una institución educativa y</w:t>
      </w:r>
      <w:r w:rsidR="003C48C8">
        <w:rPr>
          <w:rFonts w:asciiTheme="majorHAnsi" w:hAnsiTheme="majorHAnsi" w:cstheme="minorHAnsi"/>
        </w:rPr>
        <w:t xml:space="preserve"> que </w:t>
      </w:r>
      <w:r w:rsidR="003B6744">
        <w:rPr>
          <w:rFonts w:asciiTheme="majorHAnsi" w:hAnsiTheme="majorHAnsi" w:cstheme="minorHAnsi"/>
        </w:rPr>
        <w:t>no tienen probabilidad de generar impactos negativos en las oportunidades de los estudiantes</w:t>
      </w:r>
      <w:r w:rsidR="002B6234">
        <w:rPr>
          <w:rFonts w:asciiTheme="majorHAnsi" w:hAnsiTheme="majorHAnsi" w:cstheme="minorHAnsi"/>
        </w:rPr>
        <w:t xml:space="preserve"> para aprender o en las evaluaciones de los</w:t>
      </w:r>
      <w:r w:rsidR="004576A2">
        <w:rPr>
          <w:rFonts w:asciiTheme="majorHAnsi" w:hAnsiTheme="majorHAnsi" w:cstheme="minorHAnsi"/>
        </w:rPr>
        <w:t xml:space="preserve"> educadores</w:t>
      </w:r>
      <w:r w:rsidR="000A0737">
        <w:rPr>
          <w:rFonts w:asciiTheme="majorHAnsi" w:hAnsiTheme="majorHAnsi" w:cstheme="minorHAnsi"/>
        </w:rPr>
        <w:t xml:space="preserve"> de una institución educativa</w:t>
      </w:r>
      <w:r w:rsidR="004576A2">
        <w:rPr>
          <w:rFonts w:asciiTheme="majorHAnsi" w:hAnsiTheme="majorHAnsi" w:cstheme="minorHAnsi"/>
        </w:rPr>
        <w:t xml:space="preserve">. </w:t>
      </w:r>
      <w:r w:rsidR="005228FB">
        <w:rPr>
          <w:rFonts w:asciiTheme="majorHAnsi" w:hAnsiTheme="majorHAnsi" w:cstheme="minorHAnsi"/>
        </w:rPr>
        <w:t xml:space="preserve">Esto incluye la </w:t>
      </w:r>
      <w:r w:rsidR="007D49EC">
        <w:rPr>
          <w:rFonts w:asciiTheme="majorHAnsi" w:hAnsiTheme="majorHAnsi" w:cstheme="minorHAnsi"/>
        </w:rPr>
        <w:t>mayoría de investigaciones que estudian estrategias pedagógicas</w:t>
      </w:r>
      <w:r w:rsidR="00F31A86">
        <w:rPr>
          <w:rFonts w:asciiTheme="majorHAnsi" w:hAnsiTheme="majorHAnsi" w:cstheme="minorHAnsi"/>
        </w:rPr>
        <w:t xml:space="preserve"> o la efectividad o comparación de </w:t>
      </w:r>
      <w:r w:rsidR="00503C46">
        <w:rPr>
          <w:rFonts w:asciiTheme="majorHAnsi" w:hAnsiTheme="majorHAnsi" w:cstheme="minorHAnsi"/>
        </w:rPr>
        <w:t xml:space="preserve">currículos, </w:t>
      </w:r>
      <w:r w:rsidR="00F31A86">
        <w:rPr>
          <w:rFonts w:asciiTheme="majorHAnsi" w:hAnsiTheme="majorHAnsi" w:cstheme="minorHAnsi"/>
        </w:rPr>
        <w:t>técnicas de enseñanza</w:t>
      </w:r>
      <w:r w:rsidR="00503C46">
        <w:rPr>
          <w:rFonts w:asciiTheme="majorHAnsi" w:hAnsiTheme="majorHAnsi" w:cstheme="minorHAnsi"/>
        </w:rPr>
        <w:t xml:space="preserve"> o métodos de manejo de aula.</w:t>
      </w:r>
    </w:p>
    <w:p w14:paraId="7ACF0609" w14:textId="6669E5E9" w:rsidR="004F4B7D" w:rsidRPr="000B598C" w:rsidRDefault="00955C7E" w:rsidP="004E2F20">
      <w:pPr>
        <w:spacing w:line="276" w:lineRule="auto"/>
        <w:ind w:left="-142"/>
        <w:jc w:val="both"/>
        <w:rPr>
          <w:rFonts w:asciiTheme="majorHAnsi" w:eastAsia="Times New Roman" w:hAnsiTheme="majorHAnsi" w:cstheme="minorHAnsi"/>
          <w:color w:val="000000"/>
          <w:lang w:eastAsia="es-CO"/>
        </w:rPr>
      </w:pPr>
      <w:r>
        <w:rPr>
          <w:rFonts w:asciiTheme="majorHAnsi" w:eastAsia="Times New Roman" w:hAnsiTheme="majorHAnsi" w:cstheme="minorHAnsi"/>
          <w:color w:val="000000"/>
          <w:lang w:eastAsia="es-CO"/>
        </w:rPr>
        <w:t>Con esto en mente, v</w:t>
      </w:r>
      <w:r w:rsidR="00F72D43" w:rsidRPr="000B598C">
        <w:rPr>
          <w:rFonts w:asciiTheme="majorHAnsi" w:eastAsia="Times New Roman" w:hAnsiTheme="majorHAnsi" w:cstheme="minorHAnsi"/>
          <w:color w:val="000000"/>
          <w:lang w:eastAsia="es-CO"/>
        </w:rPr>
        <w:t xml:space="preserve">erifique en el siguiente listado si </w:t>
      </w:r>
      <w:r w:rsidR="002F3440">
        <w:rPr>
          <w:rFonts w:asciiTheme="majorHAnsi" w:eastAsia="Times New Roman" w:hAnsiTheme="majorHAnsi" w:cstheme="minorHAnsi"/>
          <w:color w:val="000000"/>
          <w:lang w:eastAsia="es-CO"/>
        </w:rPr>
        <w:t xml:space="preserve">su </w:t>
      </w:r>
      <w:r w:rsidR="00F72D43" w:rsidRPr="000B598C">
        <w:rPr>
          <w:rFonts w:asciiTheme="majorHAnsi" w:eastAsia="Times New Roman" w:hAnsiTheme="majorHAnsi" w:cstheme="minorHAnsi"/>
          <w:color w:val="000000"/>
          <w:lang w:eastAsia="es-CO"/>
        </w:rPr>
        <w:t xml:space="preserve">proyecto de </w:t>
      </w:r>
      <w:r w:rsidR="002F3440">
        <w:rPr>
          <w:rFonts w:asciiTheme="majorHAnsi" w:eastAsia="Times New Roman" w:hAnsiTheme="majorHAnsi" w:cstheme="minorHAnsi"/>
          <w:color w:val="000000"/>
          <w:lang w:eastAsia="es-CO"/>
        </w:rPr>
        <w:t xml:space="preserve">trabajo de grado </w:t>
      </w:r>
      <w:r w:rsidR="00F72D43" w:rsidRPr="000B598C">
        <w:rPr>
          <w:rFonts w:asciiTheme="majorHAnsi" w:eastAsia="Times New Roman" w:hAnsiTheme="majorHAnsi" w:cstheme="minorHAnsi"/>
          <w:color w:val="000000"/>
          <w:lang w:eastAsia="es-CO"/>
        </w:rPr>
        <w:t>responde las preguntas descritas</w:t>
      </w:r>
      <w:r w:rsidR="00096E4C">
        <w:rPr>
          <w:rFonts w:asciiTheme="majorHAnsi" w:eastAsia="Times New Roman" w:hAnsiTheme="majorHAnsi" w:cstheme="minorHAnsi"/>
          <w:color w:val="000000"/>
          <w:lang w:eastAsia="es-CO"/>
        </w:rPr>
        <w:t>.</w:t>
      </w:r>
    </w:p>
    <w:p w14:paraId="73278E5D" w14:textId="1BDC3502" w:rsidR="0077193E" w:rsidRPr="005E0363" w:rsidRDefault="00C22114" w:rsidP="005E0363">
      <w:pPr>
        <w:spacing w:line="276" w:lineRule="auto"/>
        <w:ind w:left="-142"/>
        <w:jc w:val="both"/>
        <w:rPr>
          <w:rFonts w:asciiTheme="majorHAnsi" w:eastAsia="Times New Roman" w:hAnsiTheme="majorHAnsi" w:cstheme="minorHAnsi"/>
          <w:b/>
          <w:color w:val="000000"/>
          <w:sz w:val="28"/>
          <w:lang w:eastAsia="es-CO"/>
        </w:rPr>
      </w:pPr>
      <w:r w:rsidRPr="00096E4C">
        <w:rPr>
          <w:rFonts w:asciiTheme="majorHAnsi" w:eastAsia="Times New Roman" w:hAnsiTheme="majorHAnsi" w:cstheme="minorHAnsi"/>
          <w:b/>
          <w:color w:val="000000"/>
          <w:sz w:val="28"/>
          <w:lang w:eastAsia="es-CO"/>
        </w:rPr>
        <w:t xml:space="preserve">Identificación del nivel de </w:t>
      </w:r>
      <w:r w:rsidR="00C8566D" w:rsidRPr="00096E4C">
        <w:rPr>
          <w:rFonts w:asciiTheme="majorHAnsi" w:eastAsia="Times New Roman" w:hAnsiTheme="majorHAnsi" w:cstheme="minorHAnsi"/>
          <w:b/>
          <w:color w:val="000000"/>
          <w:sz w:val="28"/>
          <w:lang w:eastAsia="es-CO"/>
        </w:rPr>
        <w:t xml:space="preserve">riesgo </w:t>
      </w:r>
      <w:r w:rsidR="000505C8">
        <w:rPr>
          <w:rFonts w:asciiTheme="majorHAnsi" w:eastAsia="Times New Roman" w:hAnsiTheme="majorHAnsi" w:cstheme="minorHAnsi"/>
          <w:b/>
          <w:color w:val="000000"/>
          <w:sz w:val="28"/>
          <w:lang w:eastAsia="es-CO"/>
        </w:rPr>
        <w:t>de la investigación</w:t>
      </w:r>
    </w:p>
    <w:p w14:paraId="44C4C763" w14:textId="728BBF17" w:rsidR="00915CFB" w:rsidRPr="00915CFB" w:rsidRDefault="00B215C7" w:rsidP="004E2F20">
      <w:pPr>
        <w:spacing w:line="276" w:lineRule="auto"/>
        <w:ind w:left="-142"/>
        <w:jc w:val="both"/>
        <w:rPr>
          <w:rFonts w:asciiTheme="majorHAnsi" w:eastAsia="Times New Roman" w:hAnsiTheme="majorHAnsi" w:cstheme="minorHAnsi"/>
          <w:color w:val="000000"/>
          <w:lang w:eastAsia="es-CO"/>
        </w:rPr>
      </w:pPr>
      <w:r>
        <w:rPr>
          <w:rFonts w:asciiTheme="majorHAnsi" w:eastAsia="Times New Roman" w:hAnsiTheme="majorHAnsi" w:cstheme="minorHAnsi"/>
          <w:color w:val="000000"/>
          <w:lang w:eastAsia="es-CO"/>
        </w:rPr>
        <w:t>R</w:t>
      </w:r>
      <w:r w:rsidR="00915CFB">
        <w:rPr>
          <w:rFonts w:asciiTheme="majorHAnsi" w:eastAsia="Times New Roman" w:hAnsiTheme="majorHAnsi" w:cstheme="minorHAnsi"/>
          <w:color w:val="000000"/>
          <w:lang w:eastAsia="es-CO"/>
        </w:rPr>
        <w:t>espond</w:t>
      </w:r>
      <w:r>
        <w:rPr>
          <w:rFonts w:asciiTheme="majorHAnsi" w:eastAsia="Times New Roman" w:hAnsiTheme="majorHAnsi" w:cstheme="minorHAnsi"/>
          <w:color w:val="000000"/>
          <w:lang w:eastAsia="es-CO"/>
        </w:rPr>
        <w:t>a</w:t>
      </w:r>
      <w:r w:rsidR="00915CFB">
        <w:rPr>
          <w:rFonts w:asciiTheme="majorHAnsi" w:eastAsia="Times New Roman" w:hAnsiTheme="majorHAnsi" w:cstheme="minorHAnsi"/>
          <w:color w:val="000000"/>
          <w:lang w:eastAsia="es-CO"/>
        </w:rPr>
        <w:t xml:space="preserve"> a todas las preguntas de esta sección, incluso cuando no</w:t>
      </w:r>
      <w:r w:rsidR="00292EC0">
        <w:rPr>
          <w:rFonts w:asciiTheme="majorHAnsi" w:eastAsia="Times New Roman" w:hAnsiTheme="majorHAnsi" w:cstheme="minorHAnsi"/>
          <w:color w:val="000000"/>
          <w:lang w:eastAsia="es-CO"/>
        </w:rPr>
        <w:t xml:space="preserve"> </w:t>
      </w:r>
      <w:r w:rsidR="00915CFB">
        <w:rPr>
          <w:rFonts w:asciiTheme="majorHAnsi" w:eastAsia="Times New Roman" w:hAnsiTheme="majorHAnsi" w:cstheme="minorHAnsi"/>
          <w:color w:val="000000"/>
          <w:lang w:eastAsia="es-CO"/>
        </w:rPr>
        <w:t>aplica (seleccionando N</w:t>
      </w:r>
      <w:r w:rsidR="00E82330">
        <w:rPr>
          <w:rFonts w:asciiTheme="majorHAnsi" w:eastAsia="Times New Roman" w:hAnsiTheme="majorHAnsi" w:cstheme="minorHAnsi"/>
          <w:color w:val="000000"/>
          <w:lang w:eastAsia="es-CO"/>
        </w:rPr>
        <w:t>/</w:t>
      </w:r>
      <w:r w:rsidR="00915CFB">
        <w:rPr>
          <w:rFonts w:asciiTheme="majorHAnsi" w:eastAsia="Times New Roman" w:hAnsiTheme="majorHAnsi" w:cstheme="minorHAnsi"/>
          <w:color w:val="000000"/>
          <w:lang w:eastAsia="es-CO"/>
        </w:rPr>
        <w:t>A)</w:t>
      </w:r>
      <w:r w:rsidR="00DD2A56">
        <w:rPr>
          <w:rFonts w:asciiTheme="majorHAnsi" w:eastAsia="Times New Roman" w:hAnsiTheme="majorHAnsi" w:cstheme="minorHAnsi"/>
          <w:color w:val="000000"/>
          <w:lang w:eastAsia="es-CO"/>
        </w:rPr>
        <w:t>.</w:t>
      </w: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3"/>
        <w:gridCol w:w="6595"/>
        <w:gridCol w:w="661"/>
        <w:gridCol w:w="662"/>
        <w:gridCol w:w="662"/>
      </w:tblGrid>
      <w:tr w:rsidR="00C22114" w:rsidRPr="00915CFB" w14:paraId="5C5C7A73" w14:textId="77777777" w:rsidTr="00E82330">
        <w:tc>
          <w:tcPr>
            <w:tcW w:w="7088" w:type="dxa"/>
            <w:gridSpan w:val="2"/>
            <w:shd w:val="clear" w:color="auto" w:fill="auto"/>
          </w:tcPr>
          <w:p w14:paraId="4F8D72CE" w14:textId="13741B3E" w:rsidR="00C22114" w:rsidRPr="00915CFB" w:rsidRDefault="00C22114" w:rsidP="00F5234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b/>
                <w:color w:val="000000"/>
                <w:lang w:eastAsia="es-CO"/>
              </w:rPr>
            </w:pPr>
            <w:r w:rsidRPr="00915CFB">
              <w:rPr>
                <w:rFonts w:asciiTheme="majorHAnsi" w:eastAsia="Times New Roman" w:hAnsiTheme="majorHAnsi" w:cstheme="minorHAnsi"/>
                <w:b/>
                <w:color w:val="000000"/>
                <w:lang w:eastAsia="es-CO"/>
              </w:rPr>
              <w:t>Preguntas</w:t>
            </w:r>
          </w:p>
        </w:tc>
        <w:tc>
          <w:tcPr>
            <w:tcW w:w="661" w:type="dxa"/>
            <w:shd w:val="clear" w:color="auto" w:fill="auto"/>
          </w:tcPr>
          <w:p w14:paraId="007A2DC5" w14:textId="77777777" w:rsidR="00C22114" w:rsidRPr="00915CFB" w:rsidRDefault="00C22114" w:rsidP="00F5234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915CFB">
              <w:rPr>
                <w:rFonts w:asciiTheme="majorHAnsi" w:hAnsiTheme="majorHAnsi" w:cstheme="minorHAnsi"/>
                <w:b/>
              </w:rPr>
              <w:t>Sí</w:t>
            </w:r>
          </w:p>
        </w:tc>
        <w:tc>
          <w:tcPr>
            <w:tcW w:w="662" w:type="dxa"/>
          </w:tcPr>
          <w:p w14:paraId="240599D3" w14:textId="19165231" w:rsidR="00C22114" w:rsidRPr="00915CFB" w:rsidRDefault="00C22114" w:rsidP="00F5234E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No</w:t>
            </w:r>
          </w:p>
        </w:tc>
        <w:tc>
          <w:tcPr>
            <w:tcW w:w="662" w:type="dxa"/>
            <w:shd w:val="clear" w:color="auto" w:fill="auto"/>
          </w:tcPr>
          <w:p w14:paraId="6A3A8561" w14:textId="110767F8" w:rsidR="00C22114" w:rsidRPr="00915CFB" w:rsidRDefault="00E82330" w:rsidP="00E8233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N/A</w:t>
            </w:r>
          </w:p>
        </w:tc>
      </w:tr>
      <w:tr w:rsidR="005946C2" w:rsidRPr="00915CFB" w14:paraId="24146211" w14:textId="77777777" w:rsidTr="00E82330">
        <w:tc>
          <w:tcPr>
            <w:tcW w:w="493" w:type="dxa"/>
          </w:tcPr>
          <w:p w14:paraId="6B3A47B6" w14:textId="48CD3634" w:rsidR="005946C2" w:rsidRPr="00915CFB" w:rsidRDefault="005946C2" w:rsidP="005946C2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1.1</w:t>
            </w:r>
          </w:p>
        </w:tc>
        <w:tc>
          <w:tcPr>
            <w:tcW w:w="6595" w:type="dxa"/>
          </w:tcPr>
          <w:p w14:paraId="42EEA92B" w14:textId="180B02EF" w:rsidR="005946C2" w:rsidRPr="00915CFB" w:rsidRDefault="005946C2" w:rsidP="005946C2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¿</w:t>
            </w:r>
            <w:r w:rsidR="00BD4138">
              <w:rPr>
                <w:rFonts w:asciiTheme="majorHAnsi" w:hAnsiTheme="majorHAnsi" w:cstheme="minorHAnsi"/>
                <w:iCs/>
              </w:rPr>
              <w:t xml:space="preserve">Va a trabajar en una institución de educación </w:t>
            </w:r>
            <w:r w:rsidR="002A5B63">
              <w:rPr>
                <w:rFonts w:asciiTheme="majorHAnsi" w:hAnsiTheme="majorHAnsi" w:cstheme="minorHAnsi"/>
                <w:iCs/>
              </w:rPr>
              <w:t>convencional</w:t>
            </w:r>
            <w:r w:rsidRPr="00915CFB">
              <w:rPr>
                <w:rFonts w:asciiTheme="majorHAnsi" w:hAnsiTheme="majorHAnsi" w:cstheme="minorHAnsi"/>
              </w:rPr>
              <w:t>?</w:t>
            </w:r>
          </w:p>
          <w:p w14:paraId="62D287C2" w14:textId="465178A9" w:rsidR="005946C2" w:rsidRPr="00915CFB" w:rsidRDefault="003D110F" w:rsidP="00606B92">
            <w:pPr>
              <w:spacing w:line="276" w:lineRule="aut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Una institución educativa convencional es, p</w:t>
            </w:r>
            <w:r w:rsidR="002A5B63">
              <w:rPr>
                <w:rFonts w:asciiTheme="majorHAnsi" w:hAnsiTheme="majorHAnsi" w:cstheme="minorHAnsi"/>
                <w:sz w:val="18"/>
                <w:szCs w:val="18"/>
              </w:rPr>
              <w:t>or e</w:t>
            </w:r>
            <w:r w:rsidR="005946C2" w:rsidRPr="00915CFB">
              <w:rPr>
                <w:rFonts w:asciiTheme="majorHAnsi" w:hAnsiTheme="majorHAnsi" w:cstheme="minorHAnsi"/>
                <w:sz w:val="18"/>
                <w:szCs w:val="18"/>
              </w:rPr>
              <w:t>jemplo</w:t>
            </w:r>
            <w:r w:rsidR="002A5B63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6F260D">
              <w:rPr>
                <w:rFonts w:asciiTheme="majorHAnsi" w:hAnsiTheme="majorHAnsi" w:cstheme="minorHAnsi"/>
                <w:sz w:val="18"/>
                <w:szCs w:val="18"/>
              </w:rPr>
              <w:t xml:space="preserve">un </w:t>
            </w:r>
            <w:r w:rsidR="002A5B63">
              <w:rPr>
                <w:rFonts w:asciiTheme="majorHAnsi" w:hAnsiTheme="majorHAnsi" w:cstheme="minorHAnsi"/>
                <w:sz w:val="18"/>
                <w:szCs w:val="18"/>
              </w:rPr>
              <w:t>colegio</w:t>
            </w:r>
            <w:r w:rsidR="006F260D">
              <w:rPr>
                <w:rFonts w:asciiTheme="majorHAnsi" w:hAnsiTheme="majorHAnsi" w:cstheme="minorHAnsi"/>
                <w:sz w:val="18"/>
                <w:szCs w:val="18"/>
              </w:rPr>
              <w:t>, un jardin infantil</w:t>
            </w:r>
            <w:r w:rsidR="002A5B63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4416FC">
              <w:rPr>
                <w:rFonts w:asciiTheme="majorHAnsi" w:hAnsiTheme="majorHAnsi" w:cstheme="minorHAnsi"/>
                <w:sz w:val="18"/>
                <w:szCs w:val="18"/>
              </w:rPr>
              <w:t>o</w:t>
            </w:r>
            <w:r w:rsidR="006F260D">
              <w:rPr>
                <w:rFonts w:asciiTheme="majorHAnsi" w:hAnsiTheme="majorHAnsi" w:cstheme="minorHAnsi"/>
                <w:sz w:val="18"/>
                <w:szCs w:val="18"/>
              </w:rPr>
              <w:t xml:space="preserve"> una</w:t>
            </w:r>
            <w:r w:rsidR="004416FC">
              <w:rPr>
                <w:rFonts w:asciiTheme="majorHAnsi" w:hAnsiTheme="majorHAnsi" w:cstheme="minorHAnsi"/>
                <w:sz w:val="18"/>
                <w:szCs w:val="18"/>
              </w:rPr>
              <w:t xml:space="preserve"> universidad.</w:t>
            </w:r>
          </w:p>
        </w:tc>
        <w:sdt>
          <w:sdtPr>
            <w:rPr>
              <w:rFonts w:asciiTheme="majorHAnsi" w:hAnsiTheme="majorHAnsi" w:cstheme="minorHAnsi"/>
            </w:rPr>
            <w:id w:val="-21667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41AF1297" w14:textId="04F63D84" w:rsidR="005946C2" w:rsidRPr="00915CFB" w:rsidRDefault="005946C2" w:rsidP="005946C2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75216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24381A8B" w14:textId="75A29717" w:rsidR="005946C2" w:rsidRDefault="005946C2" w:rsidP="005946C2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74690105" w14:textId="3A6B8DF4" w:rsidR="005946C2" w:rsidRPr="00915CFB" w:rsidRDefault="009A6586" w:rsidP="005946C2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-21273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6C2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5946C2" w:rsidRPr="00915CFB" w14:paraId="1B077F0E" w14:textId="77777777" w:rsidTr="00E82330">
        <w:tc>
          <w:tcPr>
            <w:tcW w:w="493" w:type="dxa"/>
          </w:tcPr>
          <w:p w14:paraId="223FF4A4" w14:textId="03A54116" w:rsidR="005946C2" w:rsidRPr="00915CFB" w:rsidRDefault="005946C2" w:rsidP="005946C2">
            <w:pPr>
              <w:pStyle w:val="Textonotapie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1.2</w:t>
            </w:r>
          </w:p>
        </w:tc>
        <w:tc>
          <w:tcPr>
            <w:tcW w:w="6595" w:type="dxa"/>
          </w:tcPr>
          <w:p w14:paraId="0483F67B" w14:textId="03E6FADB" w:rsidR="008C00A8" w:rsidRDefault="00E3430D" w:rsidP="008C00A8">
            <w:pPr>
              <w:spacing w:line="276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8C00A8">
              <w:rPr>
                <w:rFonts w:asciiTheme="majorHAnsi" w:hAnsiTheme="majorHAnsi" w:cstheme="minorHAnsi"/>
                <w:color w:val="000000" w:themeColor="text1"/>
              </w:rPr>
              <w:t xml:space="preserve">¿Las </w:t>
            </w:r>
            <w:r w:rsidR="00196C1A" w:rsidRPr="008C00A8">
              <w:rPr>
                <w:rFonts w:asciiTheme="majorHAnsi" w:hAnsiTheme="majorHAnsi" w:cstheme="minorHAnsi"/>
                <w:color w:val="000000" w:themeColor="text1"/>
              </w:rPr>
              <w:t xml:space="preserve">intervención que va a realizar consiste en actividades que se </w:t>
            </w:r>
            <w:r w:rsidR="008B158E">
              <w:rPr>
                <w:rFonts w:asciiTheme="majorHAnsi" w:hAnsiTheme="majorHAnsi" w:cstheme="minorHAnsi"/>
                <w:color w:val="000000" w:themeColor="text1"/>
              </w:rPr>
              <w:t>desarrollarían</w:t>
            </w:r>
            <w:r w:rsidR="008B158E" w:rsidRPr="008C00A8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196C1A" w:rsidRPr="008C00A8">
              <w:rPr>
                <w:rFonts w:asciiTheme="majorHAnsi" w:hAnsiTheme="majorHAnsi" w:cstheme="minorHAnsi"/>
                <w:color w:val="000000" w:themeColor="text1"/>
              </w:rPr>
              <w:t>regularmente en la institución educativa?</w:t>
            </w:r>
            <w:r w:rsidR="008C00A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14:paraId="3D02E916" w14:textId="4F32534A" w:rsidR="008C00A8" w:rsidRPr="008C00A8" w:rsidRDefault="008C00A8" w:rsidP="00606B92">
            <w:pPr>
              <w:spacing w:line="276" w:lineRule="auto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Por e</w:t>
            </w:r>
            <w:r w:rsidRPr="00915CFB">
              <w:rPr>
                <w:rFonts w:asciiTheme="majorHAnsi" w:hAnsiTheme="majorHAnsi" w:cstheme="minorHAnsi"/>
                <w:sz w:val="18"/>
                <w:szCs w:val="18"/>
              </w:rPr>
              <w:t>jemplo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556DD6">
              <w:rPr>
                <w:rFonts w:asciiTheme="majorHAnsi" w:hAnsiTheme="majorHAnsi" w:cstheme="minorHAnsi"/>
                <w:sz w:val="18"/>
                <w:szCs w:val="18"/>
              </w:rPr>
              <w:t>secuencias didácticas, evaluaciones</w:t>
            </w:r>
            <w:r w:rsidR="00324DFB">
              <w:rPr>
                <w:rFonts w:asciiTheme="majorHAnsi" w:hAnsiTheme="majorHAnsi" w:cstheme="minorHAnsi"/>
                <w:sz w:val="18"/>
                <w:szCs w:val="18"/>
              </w:rPr>
              <w:t xml:space="preserve"> de aprendizaje</w:t>
            </w:r>
            <w:r w:rsidR="00556DD6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6F260D">
              <w:rPr>
                <w:rFonts w:asciiTheme="majorHAnsi" w:hAnsiTheme="majorHAnsi" w:cstheme="minorHAnsi"/>
                <w:sz w:val="18"/>
                <w:szCs w:val="18"/>
              </w:rPr>
              <w:t xml:space="preserve">innovación en los </w:t>
            </w:r>
            <w:r w:rsidR="00556DD6">
              <w:rPr>
                <w:rFonts w:asciiTheme="majorHAnsi" w:hAnsiTheme="majorHAnsi" w:cstheme="minorHAnsi"/>
                <w:sz w:val="18"/>
                <w:szCs w:val="18"/>
              </w:rPr>
              <w:t>métodos de enseñanza</w:t>
            </w:r>
            <w:r w:rsidR="002A2808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sdt>
          <w:sdtPr>
            <w:rPr>
              <w:rFonts w:asciiTheme="majorHAnsi" w:hAnsiTheme="majorHAnsi" w:cstheme="minorHAnsi"/>
            </w:rPr>
            <w:id w:val="2710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33B4D2B3" w14:textId="1D8422E2" w:rsidR="005946C2" w:rsidRPr="00915CFB" w:rsidRDefault="005946C2" w:rsidP="005946C2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3791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35AAC8F6" w14:textId="713B0AAB" w:rsidR="005946C2" w:rsidRDefault="005946C2" w:rsidP="005946C2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3B03F179" w14:textId="498C3897" w:rsidR="005946C2" w:rsidRPr="00915CFB" w:rsidRDefault="009A6586" w:rsidP="005946C2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515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6C2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096E4C" w:rsidRPr="00915CFB" w14:paraId="240D486F" w14:textId="77777777" w:rsidTr="00E82330">
        <w:tc>
          <w:tcPr>
            <w:tcW w:w="493" w:type="dxa"/>
          </w:tcPr>
          <w:p w14:paraId="29755321" w14:textId="75BE9473" w:rsidR="00096E4C" w:rsidRDefault="00096E4C" w:rsidP="00096E4C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1.3</w:t>
            </w:r>
          </w:p>
        </w:tc>
        <w:tc>
          <w:tcPr>
            <w:tcW w:w="6595" w:type="dxa"/>
          </w:tcPr>
          <w:p w14:paraId="4D7EA66D" w14:textId="03430535" w:rsidR="00096E4C" w:rsidRPr="008C00A8" w:rsidRDefault="00152BB9" w:rsidP="00096E4C">
            <w:pPr>
              <w:pStyle w:val="Textonotapie"/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Después de haber reflexionado y conversado de manera concien</w:t>
            </w:r>
            <w:r w:rsidR="000A412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z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uda con su </w:t>
            </w:r>
            <w:r w:rsidR="003D110F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director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096E4C" w:rsidRPr="008C00A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¿</w:t>
            </w:r>
            <w:r w:rsidR="003320BC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ha concluido que la intervención </w:t>
            </w:r>
            <w:r w:rsidR="006F260D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no va a generar </w:t>
            </w:r>
            <w:r w:rsidR="00D77CC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impactos negativos en</w:t>
            </w:r>
            <w:r w:rsidR="004A05B4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los participantes</w:t>
            </w:r>
            <w:r w:rsidR="00096E4C" w:rsidRPr="008C00A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3EE1B499" w14:textId="3D2B6A57" w:rsidR="00096E4C" w:rsidRPr="008C00A8" w:rsidRDefault="00C63810" w:rsidP="00096E4C">
            <w:pPr>
              <w:spacing w:line="276" w:lineRule="auto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Por ejemplo, </w:t>
            </w:r>
            <w:r w:rsidR="000A412A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¿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está seguro</w:t>
            </w:r>
            <w:r w:rsidR="000A412A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(a)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9046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de </w:t>
            </w:r>
            <w:r w:rsidR="006F260D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que </w:t>
            </w:r>
            <w:r w:rsidR="004A05B4" w:rsidRPr="004A05B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los estudiantes </w:t>
            </w:r>
            <w:r w:rsidR="00A9046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no van a tener desempeños más bajos </w:t>
            </w:r>
            <w:r w:rsidR="00C27145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que</w:t>
            </w:r>
            <w:r w:rsidR="0086423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los que tendrían con el currículo regular del colegio</w:t>
            </w:r>
            <w:r w:rsidR="006F260D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?</w:t>
            </w:r>
            <w:r w:rsidR="0086423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A05B4" w:rsidRPr="004A05B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o </w:t>
            </w:r>
            <w:r w:rsidR="006F260D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¿está seguro </w:t>
            </w:r>
            <w:r w:rsidR="0086423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de que </w:t>
            </w:r>
            <w:r w:rsidR="004A05B4" w:rsidRPr="004A05B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la evaluación de desempeño de algún profesor de la institución</w:t>
            </w:r>
            <w:r w:rsidR="00977FC8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no se va a ver afectada por su intervención</w:t>
            </w:r>
            <w:r w:rsidR="000A412A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-91192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73DA2CD8" w14:textId="4B94ADBE" w:rsidR="00096E4C" w:rsidRPr="00915CFB" w:rsidRDefault="00096E4C" w:rsidP="00096E4C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144831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4BF97DDA" w14:textId="21DA3CF3" w:rsidR="00096E4C" w:rsidRDefault="00096E4C" w:rsidP="00096E4C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13F73D74" w14:textId="0A5A1268" w:rsidR="00096E4C" w:rsidRPr="00915CFB" w:rsidRDefault="009A6586" w:rsidP="00096E4C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1351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6E4C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1B6577" w:rsidRPr="00915CFB" w14:paraId="0A76DA21" w14:textId="77777777" w:rsidTr="00E82330">
        <w:tc>
          <w:tcPr>
            <w:tcW w:w="493" w:type="dxa"/>
          </w:tcPr>
          <w:p w14:paraId="631E568C" w14:textId="63D21F29" w:rsidR="001B6577" w:rsidRDefault="001B6577" w:rsidP="001B6577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1.4</w:t>
            </w:r>
          </w:p>
        </w:tc>
        <w:tc>
          <w:tcPr>
            <w:tcW w:w="6595" w:type="dxa"/>
          </w:tcPr>
          <w:p w14:paraId="5DE8B8FA" w14:textId="1142CC9E" w:rsidR="001B6577" w:rsidRPr="008C00A8" w:rsidRDefault="001B6577" w:rsidP="001B6577">
            <w:pPr>
              <w:pStyle w:val="Textonotapie"/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8C00A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¿Los datos que tomará durante la investigación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serán</w:t>
            </w:r>
            <w:r w:rsidR="003D110F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anónimos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0C1B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o </w:t>
            </w:r>
            <w:r w:rsidRPr="008C00A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onimizados</w:t>
            </w:r>
            <w:r w:rsidRPr="008C00A8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1DEB2B21" w14:textId="5CE5BDF1" w:rsidR="001B6577" w:rsidRPr="00915CFB" w:rsidRDefault="002A7432" w:rsidP="001B6577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 xml:space="preserve">Todo dato recolectado por el investigador que originalmente permite identificar al individuo es un dato </w:t>
            </w:r>
            <w:r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n</w:t>
            </w:r>
            <w:r w:rsidRPr="00E67A95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 xml:space="preserve">o </w:t>
            </w:r>
            <w:r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a</w:t>
            </w:r>
            <w:r w:rsidRPr="00E67A95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nónimo</w:t>
            </w:r>
            <w:r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.</w:t>
            </w: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Generalmente los datos no anónimos </w:t>
            </w:r>
            <w:r w:rsidRPr="00216824">
              <w:rPr>
                <w:rFonts w:asciiTheme="majorHAnsi" w:hAnsiTheme="majorHAnsi" w:cstheme="minorHAnsi"/>
                <w:i/>
                <w:sz w:val="18"/>
                <w:szCs w:val="18"/>
                <w:u w:val="single"/>
              </w:rPr>
              <w:t>debe</w:t>
            </w:r>
            <w:r>
              <w:rPr>
                <w:rFonts w:asciiTheme="majorHAnsi" w:hAnsiTheme="majorHAnsi" w:cstheme="minorHAnsi"/>
                <w:i/>
                <w:sz w:val="18"/>
                <w:szCs w:val="18"/>
                <w:u w:val="single"/>
              </w:rPr>
              <w:t>n</w:t>
            </w:r>
            <w:r w:rsidRPr="00216824">
              <w:rPr>
                <w:rFonts w:asciiTheme="majorHAnsi" w:hAnsiTheme="majorHAnsi" w:cstheme="minorHAnsi"/>
                <w:i/>
                <w:sz w:val="18"/>
                <w:szCs w:val="18"/>
                <w:u w:val="single"/>
              </w:rPr>
              <w:t xml:space="preserve"> ser anonimizado</w:t>
            </w:r>
            <w:r>
              <w:rPr>
                <w:rFonts w:asciiTheme="majorHAnsi" w:hAnsiTheme="majorHAnsi" w:cstheme="minorHAnsi"/>
                <w:i/>
                <w:sz w:val="18"/>
                <w:szCs w:val="18"/>
                <w:u w:val="single"/>
              </w:rPr>
              <w:t>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.</w:t>
            </w: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 xml:space="preserve"> Anonimizar los datos por medio de un código permite conectar </w:t>
            </w:r>
            <w:r w:rsidR="006F260D">
              <w:rPr>
                <w:rFonts w:asciiTheme="majorHAnsi" w:hAnsiTheme="majorHAnsi" w:cstheme="minorHAnsi"/>
                <w:sz w:val="18"/>
                <w:szCs w:val="18"/>
              </w:rPr>
              <w:t xml:space="preserve">toda </w:t>
            </w: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 xml:space="preserve">la información </w:t>
            </w:r>
            <w:r w:rsidR="006F260D">
              <w:rPr>
                <w:rFonts w:asciiTheme="majorHAnsi" w:hAnsiTheme="majorHAnsi" w:cstheme="minorHAnsi"/>
                <w:sz w:val="18"/>
                <w:szCs w:val="18"/>
              </w:rPr>
              <w:t xml:space="preserve">que se recoja </w:t>
            </w: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 xml:space="preserve">de un mismo participante y por esto es de suma importancia </w:t>
            </w:r>
            <w:r w:rsidR="003D110F">
              <w:rPr>
                <w:rFonts w:asciiTheme="majorHAnsi" w:hAnsiTheme="majorHAnsi" w:cstheme="minorHAnsi"/>
                <w:sz w:val="18"/>
                <w:szCs w:val="18"/>
              </w:rPr>
              <w:t xml:space="preserve">garantizar que </w:t>
            </w: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>el tratamiento de los datos y de la clave que identifica a los participantes</w:t>
            </w:r>
            <w:r w:rsidR="003D110F">
              <w:rPr>
                <w:rFonts w:asciiTheme="majorHAnsi" w:hAnsiTheme="majorHAnsi" w:cstheme="minorHAnsi"/>
                <w:sz w:val="18"/>
                <w:szCs w:val="18"/>
              </w:rPr>
              <w:t xml:space="preserve"> se </w:t>
            </w:r>
            <w:r w:rsidR="000C65E4">
              <w:rPr>
                <w:rFonts w:asciiTheme="majorHAnsi" w:hAnsiTheme="majorHAnsi" w:cstheme="minorHAnsi"/>
                <w:sz w:val="18"/>
                <w:szCs w:val="18"/>
              </w:rPr>
              <w:t>mantendrá en total confidencialidad</w:t>
            </w:r>
            <w:r w:rsidR="001B6577" w:rsidRPr="008C00A8">
              <w:rPr>
                <w:rFonts w:asciiTheme="majorHAnsi" w:hAnsiTheme="majorHAnsi" w:cstheme="minorHAnsi"/>
                <w:color w:val="000000" w:themeColor="text1"/>
              </w:rPr>
              <w:t xml:space="preserve">. </w:t>
            </w:r>
          </w:p>
        </w:tc>
        <w:sdt>
          <w:sdtPr>
            <w:rPr>
              <w:rFonts w:asciiTheme="majorHAnsi" w:hAnsiTheme="majorHAnsi" w:cstheme="minorHAnsi"/>
            </w:rPr>
            <w:id w:val="-106850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61E2448A" w14:textId="0073133E" w:rsidR="001B6577" w:rsidRDefault="00510C1B" w:rsidP="001B6577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76435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406C3AC6" w14:textId="448171A5" w:rsidR="001B6577" w:rsidRDefault="001B6577" w:rsidP="001B6577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13179333" w14:textId="34F1ABCC" w:rsidR="001B6577" w:rsidRDefault="009A6586" w:rsidP="001B6577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21120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6577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510C1B" w:rsidRPr="00915CFB" w14:paraId="6D6D5523" w14:textId="77777777" w:rsidTr="00E82330">
        <w:tc>
          <w:tcPr>
            <w:tcW w:w="493" w:type="dxa"/>
          </w:tcPr>
          <w:p w14:paraId="2F71A173" w14:textId="076C1D7C" w:rsidR="00510C1B" w:rsidRDefault="00510C1B" w:rsidP="00510C1B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1.5</w:t>
            </w:r>
          </w:p>
        </w:tc>
        <w:tc>
          <w:tcPr>
            <w:tcW w:w="6595" w:type="dxa"/>
          </w:tcPr>
          <w:p w14:paraId="1D1B78F8" w14:textId="77777777" w:rsidR="00510C1B" w:rsidRDefault="00510C1B" w:rsidP="00510C1B">
            <w:pPr>
              <w:pStyle w:val="Textonotapie"/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¿Los datos se mantendrán en estricta confidencialidad?</w:t>
            </w:r>
          </w:p>
          <w:p w14:paraId="354B740C" w14:textId="267CD1FF" w:rsidR="00510C1B" w:rsidRPr="008C00A8" w:rsidRDefault="00510C1B" w:rsidP="00510C1B">
            <w:pPr>
              <w:spacing w:line="276" w:lineRule="auto"/>
              <w:rPr>
                <w:rFonts w:asciiTheme="majorHAnsi" w:hAnsiTheme="majorHAnsi" w:cstheme="minorHAnsi"/>
                <w:color w:val="000000" w:themeColor="text1"/>
              </w:rPr>
            </w:pPr>
            <w:r w:rsidRPr="00E67A95">
              <w:rPr>
                <w:rFonts w:asciiTheme="majorHAnsi" w:hAnsiTheme="majorHAnsi" w:cstheme="minorHAnsi"/>
                <w:sz w:val="18"/>
                <w:szCs w:val="18"/>
              </w:rPr>
              <w:t>Todo dato recolectado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, anónimizado o no, solo serán consultados por el estudiante investigador o por su director de trabajo de grado. El documento de trabajo de grado no revelará de ninguna manera, directa o indirecta, la identidad de los participantes.</w:t>
            </w:r>
          </w:p>
        </w:tc>
        <w:sdt>
          <w:sdtPr>
            <w:rPr>
              <w:rFonts w:asciiTheme="majorHAnsi" w:hAnsiTheme="majorHAnsi" w:cstheme="minorHAnsi"/>
            </w:rPr>
            <w:id w:val="198574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2AAFBDD6" w14:textId="2F7B8F70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37628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33128D8A" w14:textId="33037D36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69CCB5F5" w14:textId="27E75763" w:rsidR="00510C1B" w:rsidRDefault="009A6586" w:rsidP="00510C1B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6723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0C1B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510C1B" w:rsidRPr="00915CFB" w14:paraId="02149DEA" w14:textId="77777777" w:rsidTr="00E82330">
        <w:tc>
          <w:tcPr>
            <w:tcW w:w="493" w:type="dxa"/>
          </w:tcPr>
          <w:p w14:paraId="770FA0A5" w14:textId="64A77A43" w:rsidR="00510C1B" w:rsidRDefault="00510C1B" w:rsidP="00510C1B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1.6</w:t>
            </w:r>
          </w:p>
        </w:tc>
        <w:tc>
          <w:tcPr>
            <w:tcW w:w="6595" w:type="dxa"/>
          </w:tcPr>
          <w:p w14:paraId="62DBBDBE" w14:textId="50D8C9BB" w:rsidR="00510C1B" w:rsidRDefault="00510C1B" w:rsidP="00510C1B">
            <w:pPr>
              <w:pStyle w:val="Textonotapie"/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¿Los datos que tomará se limitan a información que se genera de las interacciones pedagógicas regulares con estudiantes o con profesores?</w:t>
            </w:r>
          </w:p>
          <w:p w14:paraId="09A4661D" w14:textId="479D8512" w:rsidR="00510C1B" w:rsidRDefault="00510C1B" w:rsidP="00510C1B">
            <w:pPr>
              <w:spacing w:line="276" w:lineRule="auto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Por ejemplo:</w:t>
            </w:r>
          </w:p>
          <w:p w14:paraId="19FC6A9E" w14:textId="7102AEC3" w:rsidR="00510C1B" w:rsidRPr="000D5782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conversaciones con los mentores acerca de la innovación o del desempeño del estudiante de licenciatura; </w:t>
            </w:r>
          </w:p>
          <w:p w14:paraId="6BF6D431" w14:textId="6B8D9BBE" w:rsidR="00510C1B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conversaciones con estudiantes del colegio sobre sus percepciones 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o actitudes </w:t>
            </w: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acerca de las actividades pedagógicas;</w:t>
            </w:r>
          </w:p>
          <w:p w14:paraId="1110DAAD" w14:textId="4F3E4C56" w:rsidR="00510C1B" w:rsidRPr="000D5782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diarios de campo de observación de clases;</w:t>
            </w:r>
          </w:p>
          <w:p w14:paraId="5A660FAD" w14:textId="44C2324C" w:rsidR="00510C1B" w:rsidRPr="000D5782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análisis de los productos de los estudiantes del colegio, realizados como parte de las actividades pedagógicas (ej. cuadernos, trabajos, evaluaciones);</w:t>
            </w:r>
          </w:p>
          <w:p w14:paraId="11AD95EB" w14:textId="691073F6" w:rsidR="00510C1B" w:rsidRPr="000D5782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calificaciones de estudiante en la clase intervenida.</w:t>
            </w:r>
          </w:p>
          <w:p w14:paraId="00084131" w14:textId="22EDFB3C" w:rsidR="00510C1B" w:rsidRDefault="00510C1B" w:rsidP="00510C1B">
            <w:pPr>
              <w:spacing w:line="276" w:lineRule="auto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Si planea recoger datos como los que se listan a continuación, debe responder </w:t>
            </w:r>
            <w:r w:rsidRPr="001A7B5F">
              <w:rPr>
                <w:rFonts w:asciiTheme="majorHAnsi" w:hAnsiTheme="majorHAnsi" w:cstheme="minorHAnsi"/>
                <w:i/>
                <w:iCs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a esta pregunta:</w:t>
            </w:r>
          </w:p>
          <w:p w14:paraId="7929A65B" w14:textId="6515C00F" w:rsidR="00510C1B" w:rsidRPr="000D5782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cuestionarios, entrevistas o grupos focales con estudiantes del colegio, sobre asuntos </w:t>
            </w:r>
            <w:r w:rsidRPr="000C65E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u w:val="single"/>
              </w:rPr>
              <w:t>diferentes</w:t>
            </w: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a sus percepciones de las actividades pedagógicas o a sus evaluaciones de aprendizaje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4DDFEA24" w14:textId="7C62C410" w:rsidR="00510C1B" w:rsidRPr="000D5782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cuestionarios, entrevistas o grupos focales a mentores u otros actores educativos, </w:t>
            </w:r>
            <w:r w:rsidRPr="000C65E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u w:val="single"/>
              </w:rPr>
              <w:t>no relacionadas</w:t>
            </w:r>
            <w:r w:rsidRPr="000D578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con las actividades pedagógicas realizadas para el trabajo de grado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52DE21B2" w14:textId="416A38EE" w:rsidR="00510C1B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</w:t>
            </w:r>
            <w:r w:rsidRPr="00806EE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nformación académi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</w:t>
            </w:r>
            <w:r w:rsidRPr="00806EE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del estudiante en otras materias;</w:t>
            </w:r>
          </w:p>
          <w:p w14:paraId="7A9B1FD6" w14:textId="3C90245B" w:rsidR="00510C1B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</w:t>
            </w:r>
            <w:r w:rsidRPr="00806EE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nformación académi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</w:t>
            </w:r>
            <w:r w:rsidRPr="00806EE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 histórica del estudiante</w:t>
            </w:r>
          </w:p>
          <w:p w14:paraId="2D92C6AA" w14:textId="1B2E426E" w:rsidR="00510C1B" w:rsidRPr="004623F6" w:rsidRDefault="00510C1B" w:rsidP="00510C1B">
            <w:pPr>
              <w:pStyle w:val="Prrafodelista"/>
              <w:numPr>
                <w:ilvl w:val="0"/>
                <w:numId w:val="21"/>
              </w:numPr>
              <w:spacing w:line="276" w:lineRule="auto"/>
              <w:ind w:hanging="117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datos personales o familiares</w:t>
            </w:r>
          </w:p>
        </w:tc>
        <w:sdt>
          <w:sdtPr>
            <w:rPr>
              <w:rFonts w:asciiTheme="majorHAnsi" w:hAnsiTheme="majorHAnsi" w:cstheme="minorHAnsi"/>
            </w:rPr>
            <w:id w:val="-86867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72DC30CF" w14:textId="6A585212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199830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0449793A" w14:textId="595161D7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11BC5BA6" w14:textId="22236520" w:rsidR="00510C1B" w:rsidRDefault="009A6586" w:rsidP="00510C1B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9572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0C1B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510C1B" w:rsidRPr="00915CFB" w14:paraId="2E9FE90D" w14:textId="77777777" w:rsidTr="00E82330">
        <w:tc>
          <w:tcPr>
            <w:tcW w:w="493" w:type="dxa"/>
          </w:tcPr>
          <w:p w14:paraId="11111966" w14:textId="0B705A43" w:rsidR="00510C1B" w:rsidRDefault="00510C1B" w:rsidP="00510C1B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1.7</w:t>
            </w:r>
          </w:p>
        </w:tc>
        <w:tc>
          <w:tcPr>
            <w:tcW w:w="6595" w:type="dxa"/>
          </w:tcPr>
          <w:p w14:paraId="528BAAF3" w14:textId="77777777" w:rsidR="00510C1B" w:rsidRDefault="00510C1B" w:rsidP="00510C1B">
            <w:pPr>
              <w:pStyle w:val="Textonotapie"/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¿Los participantes realizarán las actividades del estudio sin recibir compensación alguna?</w:t>
            </w:r>
          </w:p>
          <w:p w14:paraId="58081234" w14:textId="175BB512" w:rsidR="00510C1B" w:rsidRPr="00A22211" w:rsidRDefault="00510C1B" w:rsidP="00510C1B">
            <w:pPr>
              <w:spacing w:line="276" w:lineRule="auto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Si va a compensar a los estudiantes o profesores con cualquier tipo de recompensa tangible (ej dinero, un regalo), debe responder </w:t>
            </w:r>
            <w:r w:rsidRPr="001A7B5F">
              <w:rPr>
                <w:rFonts w:asciiTheme="majorHAnsi" w:hAnsiTheme="majorHAnsi" w:cstheme="minorHAnsi"/>
                <w:i/>
                <w:iCs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a esta pregunta:</w:t>
            </w:r>
          </w:p>
        </w:tc>
        <w:sdt>
          <w:sdtPr>
            <w:rPr>
              <w:rFonts w:asciiTheme="majorHAnsi" w:hAnsiTheme="majorHAnsi" w:cstheme="minorHAnsi"/>
            </w:rPr>
            <w:id w:val="5369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48AF3EEA" w14:textId="06E0C981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194985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060D71AD" w14:textId="789F1E7F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4CCEA515" w14:textId="0B61D6AA" w:rsidR="00510C1B" w:rsidRDefault="009A6586" w:rsidP="00510C1B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-4763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0C1B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510C1B" w:rsidRPr="00915CFB" w14:paraId="2F2D5368" w14:textId="77777777" w:rsidTr="00E82330">
        <w:tc>
          <w:tcPr>
            <w:tcW w:w="493" w:type="dxa"/>
          </w:tcPr>
          <w:p w14:paraId="282947AF" w14:textId="687E3B91" w:rsidR="00510C1B" w:rsidRDefault="00510C1B" w:rsidP="00510C1B">
            <w:pPr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1.8</w:t>
            </w:r>
          </w:p>
        </w:tc>
        <w:tc>
          <w:tcPr>
            <w:tcW w:w="6595" w:type="dxa"/>
          </w:tcPr>
          <w:p w14:paraId="52AFCB28" w14:textId="25068946" w:rsidR="00510C1B" w:rsidRDefault="00510C1B" w:rsidP="00510C1B">
            <w:pPr>
              <w:pStyle w:val="Textonotapie"/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Si tiene planeado realizar grabaciones de clase, ¿recogió o recogerá el consentimiento de los padres de los estudiantes con el formato aprobado por el comité de ética?</w:t>
            </w:r>
          </w:p>
        </w:tc>
        <w:sdt>
          <w:sdtPr>
            <w:rPr>
              <w:rFonts w:asciiTheme="majorHAnsi" w:hAnsiTheme="majorHAnsi" w:cstheme="minorHAnsi"/>
            </w:rPr>
            <w:id w:val="127644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3D119B6B" w14:textId="3D1BD8EE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6460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67842233" w14:textId="7F02BF4E" w:rsidR="00510C1B" w:rsidRDefault="00510C1B" w:rsidP="00510C1B">
                <w:pPr>
                  <w:jc w:val="center"/>
                  <w:rPr>
                    <w:rFonts w:asciiTheme="majorHAnsi" w:hAnsiTheme="majorHAnsi" w:cstheme="minorHAnsi"/>
                  </w:rPr>
                </w:pPr>
                <w:r w:rsidRPr="005809B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2" w:type="dxa"/>
            <w:vAlign w:val="center"/>
          </w:tcPr>
          <w:p w14:paraId="5320DF8F" w14:textId="2772223A" w:rsidR="00510C1B" w:rsidRDefault="009A6586" w:rsidP="00510C1B">
            <w:pPr>
              <w:jc w:val="center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7180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0C1B" w:rsidDel="005946C2">
              <w:rPr>
                <w:rFonts w:asciiTheme="majorHAnsi" w:hAnsiTheme="majorHAnsi" w:cstheme="minorHAnsi"/>
              </w:rPr>
              <w:t xml:space="preserve"> </w:t>
            </w:r>
          </w:p>
        </w:tc>
      </w:tr>
    </w:tbl>
    <w:p w14:paraId="279A7CAD" w14:textId="77777777" w:rsidR="00606B92" w:rsidRDefault="00606B92" w:rsidP="001A46E2">
      <w:pPr>
        <w:spacing w:line="276" w:lineRule="auto"/>
        <w:jc w:val="both"/>
        <w:rPr>
          <w:rFonts w:asciiTheme="majorHAnsi" w:hAnsiTheme="majorHAnsi" w:cstheme="minorHAnsi"/>
          <w:b/>
          <w:bCs/>
        </w:rPr>
      </w:pPr>
    </w:p>
    <w:p w14:paraId="378612B3" w14:textId="7965A914" w:rsidR="00CA04B4" w:rsidRDefault="00E82330" w:rsidP="001A46E2">
      <w:pPr>
        <w:spacing w:line="276" w:lineRule="auto"/>
        <w:jc w:val="both"/>
        <w:rPr>
          <w:rFonts w:asciiTheme="majorHAnsi" w:hAnsiTheme="majorHAnsi" w:cstheme="minorHAnsi"/>
        </w:rPr>
      </w:pPr>
      <w:r w:rsidRPr="00F00E51">
        <w:rPr>
          <w:rFonts w:asciiTheme="majorHAnsi" w:hAnsiTheme="majorHAnsi" w:cstheme="minorHAnsi"/>
          <w:b/>
          <w:bCs/>
        </w:rPr>
        <w:t>Si alguna de sus respuestas fue “No”</w:t>
      </w:r>
      <w:r>
        <w:rPr>
          <w:rFonts w:asciiTheme="majorHAnsi" w:hAnsiTheme="majorHAnsi" w:cstheme="minorHAnsi"/>
        </w:rPr>
        <w:t>, entonces su investigación es de riesgo mayor que 1</w:t>
      </w:r>
      <w:r w:rsidR="000C65E4">
        <w:rPr>
          <w:rFonts w:asciiTheme="majorHAnsi" w:hAnsiTheme="majorHAnsi" w:cstheme="minorHAnsi"/>
        </w:rPr>
        <w:t>, según como lo define el comité de ética de la Facultad de Educación</w:t>
      </w:r>
      <w:r>
        <w:rPr>
          <w:rFonts w:asciiTheme="majorHAnsi" w:hAnsiTheme="majorHAnsi" w:cstheme="minorHAnsi"/>
        </w:rPr>
        <w:t xml:space="preserve">. </w:t>
      </w:r>
      <w:r w:rsidR="00CA04B4">
        <w:rPr>
          <w:rFonts w:asciiTheme="majorHAnsi" w:hAnsiTheme="majorHAnsi" w:cstheme="minorHAnsi"/>
        </w:rPr>
        <w:t>En ese caso, debe hacer una solicitud de aval a</w:t>
      </w:r>
      <w:r w:rsidR="000C65E4">
        <w:rPr>
          <w:rFonts w:asciiTheme="majorHAnsi" w:hAnsiTheme="majorHAnsi" w:cstheme="minorHAnsi"/>
        </w:rPr>
        <w:t xml:space="preserve"> dicho</w:t>
      </w:r>
      <w:r w:rsidR="00CA04B4">
        <w:rPr>
          <w:rFonts w:asciiTheme="majorHAnsi" w:hAnsiTheme="majorHAnsi" w:cstheme="minorHAnsi"/>
        </w:rPr>
        <w:t xml:space="preserve"> comité, siguiendo las instrucciones que encontrará en</w:t>
      </w:r>
      <w:r w:rsidR="00F4360E">
        <w:rPr>
          <w:rFonts w:asciiTheme="majorHAnsi" w:hAnsiTheme="majorHAnsi" w:cstheme="minorHAnsi"/>
        </w:rPr>
        <w:t xml:space="preserve"> la página web de la Facultad.</w:t>
      </w:r>
    </w:p>
    <w:p w14:paraId="72C7FDE3" w14:textId="6CADD2D6" w:rsidR="001B1293" w:rsidRDefault="00606B92" w:rsidP="00DD2A56">
      <w:p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br w:type="column"/>
      </w:r>
      <w:r w:rsidR="001B1293" w:rsidRPr="00F4360E">
        <w:rPr>
          <w:rFonts w:asciiTheme="majorHAnsi" w:hAnsiTheme="majorHAnsi" w:cstheme="minorHAnsi"/>
          <w:b/>
          <w:bCs/>
        </w:rPr>
        <w:lastRenderedPageBreak/>
        <w:t xml:space="preserve">Si la respuesta a todas las preguntas fue </w:t>
      </w:r>
      <w:r w:rsidR="00F4360E">
        <w:rPr>
          <w:rFonts w:asciiTheme="majorHAnsi" w:hAnsiTheme="majorHAnsi" w:cstheme="minorHAnsi"/>
          <w:b/>
          <w:bCs/>
        </w:rPr>
        <w:t>“S</w:t>
      </w:r>
      <w:r w:rsidR="001B1293" w:rsidRPr="00F4360E">
        <w:rPr>
          <w:rFonts w:asciiTheme="majorHAnsi" w:hAnsiTheme="majorHAnsi" w:cstheme="minorHAnsi"/>
          <w:b/>
          <w:bCs/>
        </w:rPr>
        <w:t>í</w:t>
      </w:r>
      <w:r w:rsidR="00F4360E">
        <w:rPr>
          <w:rFonts w:asciiTheme="majorHAnsi" w:hAnsiTheme="majorHAnsi" w:cstheme="minorHAnsi"/>
          <w:b/>
          <w:bCs/>
        </w:rPr>
        <w:t>”</w:t>
      </w:r>
      <w:r w:rsidR="00DD2A56">
        <w:rPr>
          <w:rFonts w:asciiTheme="majorHAnsi" w:hAnsiTheme="majorHAnsi" w:cstheme="minorHAnsi"/>
        </w:rPr>
        <w:t>,</w:t>
      </w:r>
      <w:r w:rsidR="00F00E51">
        <w:rPr>
          <w:rFonts w:asciiTheme="majorHAnsi" w:hAnsiTheme="majorHAnsi" w:cstheme="minorHAnsi"/>
        </w:rPr>
        <w:t xml:space="preserve"> diligencie </w:t>
      </w:r>
      <w:r w:rsidR="0066328F">
        <w:rPr>
          <w:rFonts w:asciiTheme="majorHAnsi" w:hAnsiTheme="majorHAnsi" w:cstheme="minorHAnsi"/>
        </w:rPr>
        <w:t xml:space="preserve">y firme </w:t>
      </w:r>
      <w:r w:rsidR="00F00E51">
        <w:rPr>
          <w:rFonts w:asciiTheme="majorHAnsi" w:hAnsiTheme="majorHAnsi" w:cstheme="minorHAnsi"/>
        </w:rPr>
        <w:t>los campos a continuación:</w:t>
      </w:r>
    </w:p>
    <w:p w14:paraId="7BD59F8F" w14:textId="77777777" w:rsidR="001B1293" w:rsidRDefault="001B1293" w:rsidP="00DD2A56">
      <w:pPr>
        <w:spacing w:line="276" w:lineRule="auto"/>
        <w:jc w:val="both"/>
        <w:rPr>
          <w:rFonts w:asciiTheme="majorHAnsi" w:hAnsiTheme="majorHAnsi" w:cstheme="minorHAnsi"/>
        </w:rPr>
      </w:pPr>
    </w:p>
    <w:p w14:paraId="22F1F2D3" w14:textId="6B3ADB83" w:rsidR="00DD2A56" w:rsidRDefault="00F00E51" w:rsidP="00DD2A56">
      <w:pPr>
        <w:spacing w:line="276" w:lineRule="auto"/>
        <w:jc w:val="both"/>
        <w:rPr>
          <w:rFonts w:asciiTheme="majorHAnsi" w:hAnsiTheme="majorHAnsi" w:cstheme="minorHAnsi"/>
        </w:rPr>
      </w:pPr>
      <w:r w:rsidRPr="00F00E51">
        <w:rPr>
          <w:rFonts w:asciiTheme="majorHAnsi" w:hAnsiTheme="majorHAnsi" w:cstheme="minorHAnsi"/>
        </w:rPr>
        <w:t>Yo, _____________________</w:t>
      </w:r>
      <w:r>
        <w:rPr>
          <w:rFonts w:asciiTheme="majorHAnsi" w:hAnsiTheme="majorHAnsi" w:cstheme="minorHAnsi"/>
        </w:rPr>
        <w:t>______________________</w:t>
      </w:r>
      <w:r w:rsidR="00DD2A56">
        <w:rPr>
          <w:rFonts w:asciiTheme="majorHAnsi" w:hAnsiTheme="majorHAnsi" w:cstheme="minorHAnsi"/>
        </w:rPr>
        <w:t xml:space="preserve"> </w:t>
      </w:r>
      <w:r w:rsidR="00807430" w:rsidRPr="00F00E51">
        <w:rPr>
          <w:rFonts w:asciiTheme="majorHAnsi" w:hAnsiTheme="majorHAnsi" w:cstheme="minorHAnsi"/>
          <w:b/>
          <w:bCs/>
        </w:rPr>
        <w:t>estudiante investigador</w:t>
      </w:r>
      <w:r w:rsidR="00DD2A56">
        <w:rPr>
          <w:rFonts w:asciiTheme="majorHAnsi" w:hAnsiTheme="majorHAnsi" w:cstheme="minorHAnsi"/>
        </w:rPr>
        <w:t>,</w:t>
      </w:r>
      <w:r w:rsidR="00B764C2">
        <w:rPr>
          <w:rFonts w:asciiTheme="majorHAnsi" w:hAnsiTheme="majorHAnsi" w:cstheme="minorHAnsi"/>
        </w:rPr>
        <w:t xml:space="preserve"> </w:t>
      </w:r>
      <w:r w:rsidR="00807430">
        <w:rPr>
          <w:rFonts w:asciiTheme="majorHAnsi" w:hAnsiTheme="majorHAnsi" w:cstheme="minorHAnsi"/>
        </w:rPr>
        <w:t>certific</w:t>
      </w:r>
      <w:r w:rsidR="00B764C2">
        <w:rPr>
          <w:rFonts w:asciiTheme="majorHAnsi" w:hAnsiTheme="majorHAnsi" w:cstheme="minorHAnsi"/>
        </w:rPr>
        <w:t>o</w:t>
      </w:r>
      <w:r w:rsidR="00807430">
        <w:rPr>
          <w:rFonts w:asciiTheme="majorHAnsi" w:hAnsiTheme="majorHAnsi" w:cstheme="minorHAnsi"/>
        </w:rPr>
        <w:t xml:space="preserve"> </w:t>
      </w:r>
      <w:r w:rsidR="00DD2A56">
        <w:rPr>
          <w:rFonts w:asciiTheme="majorHAnsi" w:hAnsiTheme="majorHAnsi" w:cstheme="minorHAnsi"/>
        </w:rPr>
        <w:t xml:space="preserve">que </w:t>
      </w:r>
      <w:r w:rsidR="00B764C2">
        <w:rPr>
          <w:rFonts w:asciiTheme="majorHAnsi" w:hAnsiTheme="majorHAnsi" w:cstheme="minorHAnsi"/>
        </w:rPr>
        <w:t xml:space="preserve">he respondido de manera cuidadosa y honesta a cada una de las preguntas de </w:t>
      </w:r>
      <w:r w:rsidR="00DD2A56">
        <w:rPr>
          <w:rFonts w:asciiTheme="majorHAnsi" w:hAnsiTheme="majorHAnsi" w:cstheme="minorHAnsi"/>
        </w:rPr>
        <w:t xml:space="preserve">la </w:t>
      </w:r>
      <w:r w:rsidR="00B764C2">
        <w:rPr>
          <w:rFonts w:asciiTheme="majorHAnsi" w:hAnsiTheme="majorHAnsi" w:cstheme="minorHAnsi"/>
        </w:rPr>
        <w:t xml:space="preserve">anterior </w:t>
      </w:r>
      <w:r w:rsidR="00DD2A56">
        <w:rPr>
          <w:rFonts w:asciiTheme="majorHAnsi" w:hAnsiTheme="majorHAnsi" w:cstheme="minorHAnsi"/>
        </w:rPr>
        <w:t xml:space="preserve">lista de </w:t>
      </w:r>
      <w:r w:rsidR="001461A0">
        <w:rPr>
          <w:rFonts w:asciiTheme="majorHAnsi" w:hAnsiTheme="majorHAnsi" w:cstheme="minorHAnsi"/>
        </w:rPr>
        <w:t>verificación</w:t>
      </w:r>
      <w:r w:rsidR="00DD2A56">
        <w:rPr>
          <w:rFonts w:asciiTheme="majorHAnsi" w:hAnsiTheme="majorHAnsi" w:cstheme="minorHAnsi"/>
        </w:rPr>
        <w:t>.</w:t>
      </w:r>
      <w:r w:rsidR="000C65E4">
        <w:rPr>
          <w:rFonts w:asciiTheme="majorHAnsi" w:hAnsiTheme="majorHAnsi" w:cstheme="minorHAnsi"/>
        </w:rPr>
        <w:t xml:space="preserve"> Además, certifico que he realizado el curso CITI </w:t>
      </w:r>
      <w:r w:rsidR="00510C1B">
        <w:rPr>
          <w:rFonts w:asciiTheme="majorHAnsi" w:hAnsiTheme="majorHAnsi" w:cstheme="minorHAnsi"/>
        </w:rPr>
        <w:t>(módulo “Responsible Conduct of Research” y módulo “</w:t>
      </w:r>
      <w:r w:rsidR="00510C1B" w:rsidRPr="00510C1B">
        <w:rPr>
          <w:rFonts w:asciiTheme="majorHAnsi" w:hAnsiTheme="majorHAnsi" w:cstheme="minorHAnsi"/>
        </w:rPr>
        <w:t>Human Subjects: Social, Behavioral, and Educational</w:t>
      </w:r>
      <w:r w:rsidR="00510C1B">
        <w:rPr>
          <w:rFonts w:asciiTheme="majorHAnsi" w:hAnsiTheme="majorHAnsi" w:cstheme="minorHAnsi"/>
        </w:rPr>
        <w:t>”)</w:t>
      </w:r>
      <w:r w:rsidR="000C65E4">
        <w:rPr>
          <w:rFonts w:asciiTheme="majorHAnsi" w:hAnsiTheme="majorHAnsi" w:cstheme="minorHAnsi"/>
        </w:rPr>
        <w:t>.</w:t>
      </w:r>
    </w:p>
    <w:p w14:paraId="098BB700" w14:textId="1B270A38" w:rsidR="00757450" w:rsidRDefault="00757450" w:rsidP="00757450">
      <w:pPr>
        <w:spacing w:line="276" w:lineRule="auto"/>
        <w:jc w:val="both"/>
        <w:rPr>
          <w:rFonts w:asciiTheme="majorHAnsi" w:hAnsiTheme="majorHAnsi" w:cstheme="minorHAnsi"/>
        </w:rPr>
      </w:pPr>
      <w:r w:rsidRPr="00F00E51">
        <w:rPr>
          <w:rFonts w:asciiTheme="majorHAnsi" w:hAnsiTheme="majorHAnsi" w:cstheme="minorHAnsi"/>
        </w:rPr>
        <w:t>Yo, _____________________</w:t>
      </w:r>
      <w:r>
        <w:rPr>
          <w:rFonts w:asciiTheme="majorHAnsi" w:hAnsiTheme="majorHAnsi" w:cstheme="minorHAnsi"/>
        </w:rPr>
        <w:t xml:space="preserve">______________________ </w:t>
      </w:r>
      <w:r>
        <w:rPr>
          <w:rFonts w:asciiTheme="majorHAnsi" w:hAnsiTheme="majorHAnsi" w:cstheme="minorHAnsi"/>
          <w:b/>
          <w:bCs/>
        </w:rPr>
        <w:t xml:space="preserve">profesor </w:t>
      </w:r>
      <w:r w:rsidR="000C65E4">
        <w:rPr>
          <w:rFonts w:asciiTheme="majorHAnsi" w:hAnsiTheme="majorHAnsi" w:cstheme="minorHAnsi"/>
          <w:b/>
          <w:bCs/>
        </w:rPr>
        <w:t>director del trabajo de grado</w:t>
      </w:r>
      <w:r>
        <w:rPr>
          <w:rFonts w:asciiTheme="majorHAnsi" w:hAnsiTheme="majorHAnsi" w:cstheme="minorHAnsi"/>
        </w:rPr>
        <w:t xml:space="preserve">, certifico que he realizado el curso CITI de acuerdo con los requerimientos del Comité de Ética de la Facultad de Educación y </w:t>
      </w:r>
      <w:r w:rsidR="001A2506">
        <w:rPr>
          <w:rFonts w:asciiTheme="majorHAnsi" w:hAnsiTheme="majorHAnsi" w:cstheme="minorHAnsi"/>
        </w:rPr>
        <w:t xml:space="preserve">ratifico las respuestas del estudiante investigador a </w:t>
      </w:r>
      <w:r>
        <w:rPr>
          <w:rFonts w:asciiTheme="majorHAnsi" w:hAnsiTheme="majorHAnsi" w:cstheme="minorHAnsi"/>
        </w:rPr>
        <w:t>cada una de las preguntas de la anterior lista de verificación.</w:t>
      </w:r>
    </w:p>
    <w:p w14:paraId="00DB9FFF" w14:textId="77777777" w:rsidR="00807430" w:rsidRDefault="00807430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</w:p>
    <w:p w14:paraId="7A19C5FE" w14:textId="77777777" w:rsidR="00807430" w:rsidRDefault="00807430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</w:p>
    <w:p w14:paraId="2704B668" w14:textId="049598F6" w:rsidR="001B2874" w:rsidRDefault="00DD2A56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Firma: </w:t>
      </w:r>
      <w:r w:rsidR="001B2874" w:rsidRPr="001B2874"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 xml:space="preserve"> </w:t>
      </w:r>
      <w:r w:rsidR="001B2874">
        <w:rPr>
          <w:rFonts w:asciiTheme="majorHAnsi" w:hAnsiTheme="majorHAnsi" w:cstheme="minorHAnsi"/>
        </w:rPr>
        <w:t xml:space="preserve"> </w:t>
      </w:r>
      <w:r w:rsidR="001B2874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Documento: </w:t>
      </w:r>
      <w:r w:rsidRPr="00E67CD2">
        <w:rPr>
          <w:rFonts w:asciiTheme="majorHAnsi" w:hAnsiTheme="majorHAnsi" w:cstheme="minorHAnsi"/>
          <w:u w:val="single"/>
        </w:rPr>
        <w:tab/>
      </w:r>
    </w:p>
    <w:p w14:paraId="464C842B" w14:textId="77777777" w:rsidR="001B2874" w:rsidRDefault="001B2874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Rol: </w:t>
      </w:r>
      <w:r w:rsidRPr="001B2874"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ab/>
        <w:t xml:space="preserve">Email: </w:t>
      </w:r>
      <w:r w:rsidRPr="001B2874">
        <w:rPr>
          <w:rFonts w:asciiTheme="majorHAnsi" w:hAnsiTheme="majorHAnsi" w:cstheme="minorHAnsi"/>
          <w:u w:val="single"/>
        </w:rPr>
        <w:tab/>
      </w:r>
    </w:p>
    <w:p w14:paraId="446A8546" w14:textId="77777777" w:rsidR="00807430" w:rsidRDefault="00807430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</w:p>
    <w:p w14:paraId="30FCF8DE" w14:textId="77777777" w:rsidR="00807430" w:rsidRDefault="00807430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</w:p>
    <w:p w14:paraId="3E2D3610" w14:textId="77777777" w:rsidR="00807430" w:rsidRDefault="00807430" w:rsidP="00807430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Firma: </w:t>
      </w:r>
      <w:r w:rsidRPr="001B2874"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ab/>
        <w:t xml:space="preserve">Documento: </w:t>
      </w:r>
      <w:r w:rsidRPr="00E67CD2">
        <w:rPr>
          <w:rFonts w:asciiTheme="majorHAnsi" w:hAnsiTheme="majorHAnsi" w:cstheme="minorHAnsi"/>
          <w:u w:val="single"/>
        </w:rPr>
        <w:tab/>
      </w:r>
    </w:p>
    <w:p w14:paraId="677FDF4C" w14:textId="77777777" w:rsidR="00807430" w:rsidRDefault="00807430" w:rsidP="00807430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Rol: </w:t>
      </w:r>
      <w:r w:rsidRPr="001B2874"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ab/>
        <w:t xml:space="preserve">Email: </w:t>
      </w:r>
      <w:r w:rsidRPr="001B2874">
        <w:rPr>
          <w:rFonts w:asciiTheme="majorHAnsi" w:hAnsiTheme="majorHAnsi" w:cstheme="minorHAnsi"/>
          <w:u w:val="single"/>
        </w:rPr>
        <w:tab/>
      </w:r>
    </w:p>
    <w:p w14:paraId="71FAD0E8" w14:textId="77777777" w:rsidR="00807430" w:rsidRDefault="00807430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</w:p>
    <w:p w14:paraId="36FD49D7" w14:textId="513178F9" w:rsidR="00DD2A56" w:rsidRDefault="001B2874" w:rsidP="001B2874">
      <w:pPr>
        <w:tabs>
          <w:tab w:val="right" w:pos="4395"/>
          <w:tab w:val="left" w:pos="4820"/>
          <w:tab w:val="right" w:pos="8505"/>
        </w:tabs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Fecha de presentación: </w:t>
      </w:r>
      <w:r w:rsidRPr="001B2874"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 xml:space="preserve"> </w:t>
      </w:r>
      <w:r w:rsidR="00DD2A56">
        <w:rPr>
          <w:rFonts w:asciiTheme="majorHAnsi" w:hAnsiTheme="majorHAnsi" w:cstheme="minorHAnsi"/>
        </w:rPr>
        <w:t xml:space="preserve"> </w:t>
      </w:r>
    </w:p>
    <w:p w14:paraId="04966285" w14:textId="77777777" w:rsidR="002B715E" w:rsidRPr="000B598C" w:rsidRDefault="002B715E" w:rsidP="00103A59">
      <w:pPr>
        <w:tabs>
          <w:tab w:val="left" w:pos="4917"/>
        </w:tabs>
        <w:spacing w:line="276" w:lineRule="auto"/>
        <w:rPr>
          <w:rFonts w:asciiTheme="majorHAnsi" w:eastAsia="Times New Roman" w:hAnsiTheme="majorHAnsi" w:cstheme="minorHAnsi"/>
          <w:color w:val="000000"/>
          <w:lang w:eastAsia="es-CO"/>
        </w:rPr>
      </w:pPr>
    </w:p>
    <w:p w14:paraId="1DC9B320" w14:textId="77777777" w:rsidR="00103A59" w:rsidRPr="000B598C" w:rsidRDefault="00103A59" w:rsidP="00103A59">
      <w:pPr>
        <w:tabs>
          <w:tab w:val="left" w:pos="4917"/>
        </w:tabs>
        <w:spacing w:line="276" w:lineRule="auto"/>
        <w:rPr>
          <w:rFonts w:asciiTheme="majorHAnsi" w:hAnsiTheme="majorHAnsi" w:cstheme="minorHAnsi"/>
        </w:rPr>
      </w:pPr>
    </w:p>
    <w:p w14:paraId="649D1614" w14:textId="1EDB557B" w:rsidR="008F2A7B" w:rsidRPr="001B2874" w:rsidRDefault="001B2874" w:rsidP="00F72D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</w:pPr>
      <w:r w:rsidRPr="001B2874"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  <w:t xml:space="preserve">Lista de Verificación, </w:t>
      </w:r>
      <w:r w:rsidR="001461A0"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  <w:t xml:space="preserve">aprobada por </w:t>
      </w:r>
      <w:r w:rsidR="00D33371"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  <w:t xml:space="preserve">los miembros del </w:t>
      </w:r>
      <w:r w:rsidR="001461A0"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  <w:t>Comité de Ética de la Facultad-</w:t>
      </w:r>
      <w:r w:rsidR="000C65E4"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  <w:t>Mayo</w:t>
      </w:r>
      <w:r w:rsidR="00017A4E">
        <w:rPr>
          <w:rFonts w:asciiTheme="majorHAnsi" w:eastAsia="Times New Roman" w:hAnsiTheme="majorHAnsi" w:cstheme="minorHAnsi"/>
          <w:color w:val="404040" w:themeColor="text1" w:themeTint="BF"/>
          <w:sz w:val="18"/>
          <w:szCs w:val="18"/>
          <w:lang w:eastAsia="es-CO"/>
        </w:rPr>
        <w:t>l 2020</w:t>
      </w:r>
    </w:p>
    <w:sectPr w:rsidR="008F2A7B" w:rsidRPr="001B2874" w:rsidSect="00E67CD2">
      <w:headerReference w:type="default" r:id="rId11"/>
      <w:pgSz w:w="12240" w:h="15840"/>
      <w:pgMar w:top="1417" w:right="1701" w:bottom="1417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33C1" w14:textId="77777777" w:rsidR="00534399" w:rsidRDefault="00534399" w:rsidP="00AC4521">
      <w:pPr>
        <w:spacing w:after="0" w:line="240" w:lineRule="auto"/>
      </w:pPr>
      <w:r>
        <w:separator/>
      </w:r>
    </w:p>
  </w:endnote>
  <w:endnote w:type="continuationSeparator" w:id="0">
    <w:p w14:paraId="1EAB29B6" w14:textId="77777777" w:rsidR="00534399" w:rsidRDefault="00534399" w:rsidP="00AC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B190" w14:textId="77777777" w:rsidR="00534399" w:rsidRDefault="00534399" w:rsidP="00AC4521">
      <w:pPr>
        <w:spacing w:after="0" w:line="240" w:lineRule="auto"/>
      </w:pPr>
      <w:r>
        <w:separator/>
      </w:r>
    </w:p>
  </w:footnote>
  <w:footnote w:type="continuationSeparator" w:id="0">
    <w:p w14:paraId="27EECAAC" w14:textId="77777777" w:rsidR="00534399" w:rsidRDefault="00534399" w:rsidP="00AC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9905" w14:textId="77777777" w:rsidR="00AC4521" w:rsidRDefault="00AC4521">
    <w:pPr>
      <w:pStyle w:val="Encabezado"/>
    </w:pPr>
    <w:r>
      <w:rPr>
        <w:noProof/>
        <w:lang w:eastAsia="es-CO"/>
      </w:rPr>
      <w:drawing>
        <wp:inline distT="0" distB="0" distL="0" distR="0" wp14:anchorId="72AA250C" wp14:editId="1866E241">
          <wp:extent cx="1712259" cy="831503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_educac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15" cy="83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50A6"/>
    <w:multiLevelType w:val="hybridMultilevel"/>
    <w:tmpl w:val="54F00D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AA3"/>
    <w:multiLevelType w:val="multilevel"/>
    <w:tmpl w:val="E888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340D5"/>
    <w:multiLevelType w:val="multilevel"/>
    <w:tmpl w:val="D1A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164C"/>
    <w:multiLevelType w:val="hybridMultilevel"/>
    <w:tmpl w:val="2F4A8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1B37"/>
    <w:multiLevelType w:val="hybridMultilevel"/>
    <w:tmpl w:val="6E869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6BA4"/>
    <w:multiLevelType w:val="hybridMultilevel"/>
    <w:tmpl w:val="681C5D50"/>
    <w:lvl w:ilvl="0" w:tplc="2466C7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sz w:val="18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D60"/>
    <w:multiLevelType w:val="multilevel"/>
    <w:tmpl w:val="9BF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144E4"/>
    <w:multiLevelType w:val="hybridMultilevel"/>
    <w:tmpl w:val="59383958"/>
    <w:lvl w:ilvl="0" w:tplc="240A000F">
      <w:start w:val="1"/>
      <w:numFmt w:val="decimal"/>
      <w:lvlText w:val="%1."/>
      <w:lvlJc w:val="left"/>
      <w:pPr>
        <w:ind w:left="766" w:hanging="360"/>
      </w:pPr>
    </w:lvl>
    <w:lvl w:ilvl="1" w:tplc="240A0019" w:tentative="1">
      <w:start w:val="1"/>
      <w:numFmt w:val="lowerLetter"/>
      <w:lvlText w:val="%2."/>
      <w:lvlJc w:val="left"/>
      <w:pPr>
        <w:ind w:left="1486" w:hanging="360"/>
      </w:pPr>
    </w:lvl>
    <w:lvl w:ilvl="2" w:tplc="240A001B" w:tentative="1">
      <w:start w:val="1"/>
      <w:numFmt w:val="lowerRoman"/>
      <w:lvlText w:val="%3."/>
      <w:lvlJc w:val="right"/>
      <w:pPr>
        <w:ind w:left="2206" w:hanging="180"/>
      </w:pPr>
    </w:lvl>
    <w:lvl w:ilvl="3" w:tplc="240A000F" w:tentative="1">
      <w:start w:val="1"/>
      <w:numFmt w:val="decimal"/>
      <w:lvlText w:val="%4."/>
      <w:lvlJc w:val="left"/>
      <w:pPr>
        <w:ind w:left="2926" w:hanging="360"/>
      </w:pPr>
    </w:lvl>
    <w:lvl w:ilvl="4" w:tplc="240A0019" w:tentative="1">
      <w:start w:val="1"/>
      <w:numFmt w:val="lowerLetter"/>
      <w:lvlText w:val="%5."/>
      <w:lvlJc w:val="left"/>
      <w:pPr>
        <w:ind w:left="3646" w:hanging="360"/>
      </w:pPr>
    </w:lvl>
    <w:lvl w:ilvl="5" w:tplc="240A001B" w:tentative="1">
      <w:start w:val="1"/>
      <w:numFmt w:val="lowerRoman"/>
      <w:lvlText w:val="%6."/>
      <w:lvlJc w:val="right"/>
      <w:pPr>
        <w:ind w:left="4366" w:hanging="180"/>
      </w:pPr>
    </w:lvl>
    <w:lvl w:ilvl="6" w:tplc="240A000F" w:tentative="1">
      <w:start w:val="1"/>
      <w:numFmt w:val="decimal"/>
      <w:lvlText w:val="%7."/>
      <w:lvlJc w:val="left"/>
      <w:pPr>
        <w:ind w:left="5086" w:hanging="360"/>
      </w:pPr>
    </w:lvl>
    <w:lvl w:ilvl="7" w:tplc="240A0019" w:tentative="1">
      <w:start w:val="1"/>
      <w:numFmt w:val="lowerLetter"/>
      <w:lvlText w:val="%8."/>
      <w:lvlJc w:val="left"/>
      <w:pPr>
        <w:ind w:left="5806" w:hanging="360"/>
      </w:pPr>
    </w:lvl>
    <w:lvl w:ilvl="8" w:tplc="2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295A0D56"/>
    <w:multiLevelType w:val="multilevel"/>
    <w:tmpl w:val="B57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C0258"/>
    <w:multiLevelType w:val="multilevel"/>
    <w:tmpl w:val="8520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5C4337"/>
    <w:multiLevelType w:val="hybridMultilevel"/>
    <w:tmpl w:val="4ACCC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B43"/>
    <w:multiLevelType w:val="hybridMultilevel"/>
    <w:tmpl w:val="14EAC722"/>
    <w:lvl w:ilvl="0" w:tplc="CC68483C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6"/>
      </w:rPr>
    </w:lvl>
    <w:lvl w:ilvl="1" w:tplc="040A0003" w:tentative="1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abstractNum w:abstractNumId="12" w15:restartNumberingAfterBreak="0">
    <w:nsid w:val="4EBD69A2"/>
    <w:multiLevelType w:val="multilevel"/>
    <w:tmpl w:val="6EF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04E43"/>
    <w:multiLevelType w:val="hybridMultilevel"/>
    <w:tmpl w:val="38FA2FE0"/>
    <w:lvl w:ilvl="0" w:tplc="2466C7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sz w:val="18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3A42"/>
    <w:multiLevelType w:val="multilevel"/>
    <w:tmpl w:val="450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45428"/>
    <w:multiLevelType w:val="hybridMultilevel"/>
    <w:tmpl w:val="6F6AA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910C5"/>
    <w:multiLevelType w:val="multilevel"/>
    <w:tmpl w:val="8520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11A5F2A"/>
    <w:multiLevelType w:val="hybridMultilevel"/>
    <w:tmpl w:val="246EE654"/>
    <w:lvl w:ilvl="0" w:tplc="BC0EEC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7332"/>
    <w:multiLevelType w:val="hybridMultilevel"/>
    <w:tmpl w:val="BACCCC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E248F"/>
    <w:multiLevelType w:val="hybridMultilevel"/>
    <w:tmpl w:val="15F4B1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E17A8"/>
    <w:multiLevelType w:val="hybridMultilevel"/>
    <w:tmpl w:val="1270C1CC"/>
    <w:lvl w:ilvl="0" w:tplc="2E92F8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16"/>
  </w:num>
  <w:num w:numId="14">
    <w:abstractNumId w:val="7"/>
  </w:num>
  <w:num w:numId="15">
    <w:abstractNumId w:val="20"/>
  </w:num>
  <w:num w:numId="16">
    <w:abstractNumId w:val="18"/>
  </w:num>
  <w:num w:numId="17">
    <w:abstractNumId w:val="10"/>
  </w:num>
  <w:num w:numId="18">
    <w:abstractNumId w:val="0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04"/>
    <w:rsid w:val="00005A9B"/>
    <w:rsid w:val="000070C8"/>
    <w:rsid w:val="0000740C"/>
    <w:rsid w:val="00016EBE"/>
    <w:rsid w:val="00017A4E"/>
    <w:rsid w:val="0002109B"/>
    <w:rsid w:val="00021F8E"/>
    <w:rsid w:val="0002316F"/>
    <w:rsid w:val="000307C8"/>
    <w:rsid w:val="00033F43"/>
    <w:rsid w:val="000505C8"/>
    <w:rsid w:val="0005222B"/>
    <w:rsid w:val="00053D44"/>
    <w:rsid w:val="00055CED"/>
    <w:rsid w:val="00074034"/>
    <w:rsid w:val="00085D08"/>
    <w:rsid w:val="00096E4C"/>
    <w:rsid w:val="000A0737"/>
    <w:rsid w:val="000A412A"/>
    <w:rsid w:val="000B4194"/>
    <w:rsid w:val="000B598C"/>
    <w:rsid w:val="000C3318"/>
    <w:rsid w:val="000C65E4"/>
    <w:rsid w:val="000D0889"/>
    <w:rsid w:val="000D5762"/>
    <w:rsid w:val="000D5782"/>
    <w:rsid w:val="000F117A"/>
    <w:rsid w:val="00102B90"/>
    <w:rsid w:val="00103A59"/>
    <w:rsid w:val="00116458"/>
    <w:rsid w:val="00132962"/>
    <w:rsid w:val="001461A0"/>
    <w:rsid w:val="00152BB9"/>
    <w:rsid w:val="00173202"/>
    <w:rsid w:val="00192009"/>
    <w:rsid w:val="00193587"/>
    <w:rsid w:val="001954C4"/>
    <w:rsid w:val="00196C1A"/>
    <w:rsid w:val="00197E37"/>
    <w:rsid w:val="001A2506"/>
    <w:rsid w:val="001A46E2"/>
    <w:rsid w:val="001A7B5F"/>
    <w:rsid w:val="001A7C3B"/>
    <w:rsid w:val="001B1293"/>
    <w:rsid w:val="001B2874"/>
    <w:rsid w:val="001B6577"/>
    <w:rsid w:val="001C31A3"/>
    <w:rsid w:val="001C5A7A"/>
    <w:rsid w:val="001D0D43"/>
    <w:rsid w:val="001E4BB6"/>
    <w:rsid w:val="001F3968"/>
    <w:rsid w:val="00207AB5"/>
    <w:rsid w:val="0021498D"/>
    <w:rsid w:val="00216824"/>
    <w:rsid w:val="0022433F"/>
    <w:rsid w:val="002244F0"/>
    <w:rsid w:val="00251442"/>
    <w:rsid w:val="0025432C"/>
    <w:rsid w:val="0026228C"/>
    <w:rsid w:val="00271092"/>
    <w:rsid w:val="00274E7B"/>
    <w:rsid w:val="002778CF"/>
    <w:rsid w:val="002804E7"/>
    <w:rsid w:val="002836D8"/>
    <w:rsid w:val="00292EC0"/>
    <w:rsid w:val="002A2808"/>
    <w:rsid w:val="002A53EF"/>
    <w:rsid w:val="002A5B63"/>
    <w:rsid w:val="002A7112"/>
    <w:rsid w:val="002A7432"/>
    <w:rsid w:val="002B04EA"/>
    <w:rsid w:val="002B1278"/>
    <w:rsid w:val="002B6234"/>
    <w:rsid w:val="002B715E"/>
    <w:rsid w:val="002D32BE"/>
    <w:rsid w:val="002D3832"/>
    <w:rsid w:val="002F3440"/>
    <w:rsid w:val="0031331F"/>
    <w:rsid w:val="00313D7F"/>
    <w:rsid w:val="0032043C"/>
    <w:rsid w:val="003223F7"/>
    <w:rsid w:val="00323EAE"/>
    <w:rsid w:val="00324DFB"/>
    <w:rsid w:val="003320BC"/>
    <w:rsid w:val="0033489F"/>
    <w:rsid w:val="00344D9E"/>
    <w:rsid w:val="003515B2"/>
    <w:rsid w:val="00355C44"/>
    <w:rsid w:val="00356A5C"/>
    <w:rsid w:val="00357049"/>
    <w:rsid w:val="00362832"/>
    <w:rsid w:val="0036400E"/>
    <w:rsid w:val="0038299E"/>
    <w:rsid w:val="00383C04"/>
    <w:rsid w:val="003922D4"/>
    <w:rsid w:val="003925E6"/>
    <w:rsid w:val="00392BE2"/>
    <w:rsid w:val="00396F86"/>
    <w:rsid w:val="003A1C4B"/>
    <w:rsid w:val="003A38C2"/>
    <w:rsid w:val="003B5013"/>
    <w:rsid w:val="003B6744"/>
    <w:rsid w:val="003C48C8"/>
    <w:rsid w:val="003D0A55"/>
    <w:rsid w:val="003D110F"/>
    <w:rsid w:val="003D4A2D"/>
    <w:rsid w:val="003E11EA"/>
    <w:rsid w:val="003E6CEC"/>
    <w:rsid w:val="003E7145"/>
    <w:rsid w:val="003F3317"/>
    <w:rsid w:val="003F6F90"/>
    <w:rsid w:val="00412154"/>
    <w:rsid w:val="0041242C"/>
    <w:rsid w:val="004125BA"/>
    <w:rsid w:val="004149EC"/>
    <w:rsid w:val="004255CA"/>
    <w:rsid w:val="00427393"/>
    <w:rsid w:val="004345C2"/>
    <w:rsid w:val="004416FC"/>
    <w:rsid w:val="00444180"/>
    <w:rsid w:val="004576A2"/>
    <w:rsid w:val="0046037F"/>
    <w:rsid w:val="004623F6"/>
    <w:rsid w:val="00473759"/>
    <w:rsid w:val="004819EA"/>
    <w:rsid w:val="00493EC8"/>
    <w:rsid w:val="004A05B4"/>
    <w:rsid w:val="004A6F29"/>
    <w:rsid w:val="004B39EA"/>
    <w:rsid w:val="004C6538"/>
    <w:rsid w:val="004E2F20"/>
    <w:rsid w:val="004F4B7D"/>
    <w:rsid w:val="004F660C"/>
    <w:rsid w:val="004F7DF9"/>
    <w:rsid w:val="005003E2"/>
    <w:rsid w:val="00503C46"/>
    <w:rsid w:val="00505131"/>
    <w:rsid w:val="0050688C"/>
    <w:rsid w:val="0051004E"/>
    <w:rsid w:val="00510C1B"/>
    <w:rsid w:val="00514345"/>
    <w:rsid w:val="00514BE5"/>
    <w:rsid w:val="005228FB"/>
    <w:rsid w:val="005313ED"/>
    <w:rsid w:val="00534399"/>
    <w:rsid w:val="0053610A"/>
    <w:rsid w:val="00536B95"/>
    <w:rsid w:val="00536D49"/>
    <w:rsid w:val="00545D71"/>
    <w:rsid w:val="00556DD6"/>
    <w:rsid w:val="005809B0"/>
    <w:rsid w:val="0059056A"/>
    <w:rsid w:val="00594075"/>
    <w:rsid w:val="005946C2"/>
    <w:rsid w:val="005C12FF"/>
    <w:rsid w:val="005E0363"/>
    <w:rsid w:val="005F178A"/>
    <w:rsid w:val="005F45AD"/>
    <w:rsid w:val="005F7415"/>
    <w:rsid w:val="00600FAC"/>
    <w:rsid w:val="00606B92"/>
    <w:rsid w:val="00616E09"/>
    <w:rsid w:val="00634A8E"/>
    <w:rsid w:val="00636A19"/>
    <w:rsid w:val="006475DB"/>
    <w:rsid w:val="00652831"/>
    <w:rsid w:val="0066326A"/>
    <w:rsid w:val="0066328F"/>
    <w:rsid w:val="006820DF"/>
    <w:rsid w:val="00693F66"/>
    <w:rsid w:val="006959A1"/>
    <w:rsid w:val="00697C6A"/>
    <w:rsid w:val="006A72C5"/>
    <w:rsid w:val="006A7BBB"/>
    <w:rsid w:val="006B0CF6"/>
    <w:rsid w:val="006B2A9E"/>
    <w:rsid w:val="006B3D11"/>
    <w:rsid w:val="006B5F96"/>
    <w:rsid w:val="006C73A3"/>
    <w:rsid w:val="006C7E1A"/>
    <w:rsid w:val="006D096A"/>
    <w:rsid w:val="006D3BEA"/>
    <w:rsid w:val="006D7806"/>
    <w:rsid w:val="006E016F"/>
    <w:rsid w:val="006E1411"/>
    <w:rsid w:val="006F260D"/>
    <w:rsid w:val="00703C69"/>
    <w:rsid w:val="007069C8"/>
    <w:rsid w:val="00711C12"/>
    <w:rsid w:val="00713E4A"/>
    <w:rsid w:val="007221D6"/>
    <w:rsid w:val="0073005E"/>
    <w:rsid w:val="0073311F"/>
    <w:rsid w:val="00734DEB"/>
    <w:rsid w:val="00736135"/>
    <w:rsid w:val="00757450"/>
    <w:rsid w:val="00760BA9"/>
    <w:rsid w:val="00767774"/>
    <w:rsid w:val="0077193E"/>
    <w:rsid w:val="00792298"/>
    <w:rsid w:val="00796827"/>
    <w:rsid w:val="007B3F66"/>
    <w:rsid w:val="007C31F4"/>
    <w:rsid w:val="007C69FA"/>
    <w:rsid w:val="007C703E"/>
    <w:rsid w:val="007D0DDA"/>
    <w:rsid w:val="007D49EC"/>
    <w:rsid w:val="007D4B41"/>
    <w:rsid w:val="007D6447"/>
    <w:rsid w:val="007E7E0E"/>
    <w:rsid w:val="007F0133"/>
    <w:rsid w:val="00806EE2"/>
    <w:rsid w:val="00807430"/>
    <w:rsid w:val="008133F2"/>
    <w:rsid w:val="008149D6"/>
    <w:rsid w:val="00815721"/>
    <w:rsid w:val="00824E1E"/>
    <w:rsid w:val="00825565"/>
    <w:rsid w:val="00825F5C"/>
    <w:rsid w:val="00835DE5"/>
    <w:rsid w:val="0084116C"/>
    <w:rsid w:val="0084608A"/>
    <w:rsid w:val="00854EB1"/>
    <w:rsid w:val="00864232"/>
    <w:rsid w:val="00873CE2"/>
    <w:rsid w:val="00874BD8"/>
    <w:rsid w:val="008930CB"/>
    <w:rsid w:val="008A2AF5"/>
    <w:rsid w:val="008B0831"/>
    <w:rsid w:val="008B158E"/>
    <w:rsid w:val="008B1C18"/>
    <w:rsid w:val="008B36EE"/>
    <w:rsid w:val="008C00A8"/>
    <w:rsid w:val="008C5708"/>
    <w:rsid w:val="008D3708"/>
    <w:rsid w:val="008D7D43"/>
    <w:rsid w:val="008E025E"/>
    <w:rsid w:val="008F2A7B"/>
    <w:rsid w:val="008F3C04"/>
    <w:rsid w:val="00911E12"/>
    <w:rsid w:val="00915CFB"/>
    <w:rsid w:val="00916D18"/>
    <w:rsid w:val="00920AEE"/>
    <w:rsid w:val="0092568C"/>
    <w:rsid w:val="00930B9C"/>
    <w:rsid w:val="009443AA"/>
    <w:rsid w:val="009529D9"/>
    <w:rsid w:val="00953DB3"/>
    <w:rsid w:val="00955C7E"/>
    <w:rsid w:val="00957CDE"/>
    <w:rsid w:val="00962692"/>
    <w:rsid w:val="00966F68"/>
    <w:rsid w:val="00971900"/>
    <w:rsid w:val="00971E9D"/>
    <w:rsid w:val="00973787"/>
    <w:rsid w:val="009747DB"/>
    <w:rsid w:val="00977FC8"/>
    <w:rsid w:val="00993474"/>
    <w:rsid w:val="009A62BF"/>
    <w:rsid w:val="009A6586"/>
    <w:rsid w:val="009B1CC5"/>
    <w:rsid w:val="009B4D90"/>
    <w:rsid w:val="009C2871"/>
    <w:rsid w:val="009C78BA"/>
    <w:rsid w:val="009E006C"/>
    <w:rsid w:val="009F337B"/>
    <w:rsid w:val="00A0216F"/>
    <w:rsid w:val="00A04E37"/>
    <w:rsid w:val="00A15AE4"/>
    <w:rsid w:val="00A15EE3"/>
    <w:rsid w:val="00A22211"/>
    <w:rsid w:val="00A23309"/>
    <w:rsid w:val="00A24945"/>
    <w:rsid w:val="00A252F3"/>
    <w:rsid w:val="00A328AD"/>
    <w:rsid w:val="00A40F8E"/>
    <w:rsid w:val="00A5208E"/>
    <w:rsid w:val="00A90461"/>
    <w:rsid w:val="00A90BB4"/>
    <w:rsid w:val="00A90F9E"/>
    <w:rsid w:val="00AA2AB6"/>
    <w:rsid w:val="00AB18CB"/>
    <w:rsid w:val="00AB1CB1"/>
    <w:rsid w:val="00AB6765"/>
    <w:rsid w:val="00AC4521"/>
    <w:rsid w:val="00AE39CF"/>
    <w:rsid w:val="00AE57AC"/>
    <w:rsid w:val="00AE7B1D"/>
    <w:rsid w:val="00AF7558"/>
    <w:rsid w:val="00B04E23"/>
    <w:rsid w:val="00B067F9"/>
    <w:rsid w:val="00B11C08"/>
    <w:rsid w:val="00B215C7"/>
    <w:rsid w:val="00B27E68"/>
    <w:rsid w:val="00B5486B"/>
    <w:rsid w:val="00B54D78"/>
    <w:rsid w:val="00B565FE"/>
    <w:rsid w:val="00B764C2"/>
    <w:rsid w:val="00B8686A"/>
    <w:rsid w:val="00B971A0"/>
    <w:rsid w:val="00BA1B6A"/>
    <w:rsid w:val="00BA5357"/>
    <w:rsid w:val="00BA6843"/>
    <w:rsid w:val="00BB4B67"/>
    <w:rsid w:val="00BB524F"/>
    <w:rsid w:val="00BD4138"/>
    <w:rsid w:val="00BE0A64"/>
    <w:rsid w:val="00BE366E"/>
    <w:rsid w:val="00C07FDC"/>
    <w:rsid w:val="00C12633"/>
    <w:rsid w:val="00C12AA2"/>
    <w:rsid w:val="00C13F52"/>
    <w:rsid w:val="00C154E7"/>
    <w:rsid w:val="00C213BF"/>
    <w:rsid w:val="00C22114"/>
    <w:rsid w:val="00C232A4"/>
    <w:rsid w:val="00C24EF9"/>
    <w:rsid w:val="00C25084"/>
    <w:rsid w:val="00C250C9"/>
    <w:rsid w:val="00C262D5"/>
    <w:rsid w:val="00C27145"/>
    <w:rsid w:val="00C27FA7"/>
    <w:rsid w:val="00C3436F"/>
    <w:rsid w:val="00C52CA7"/>
    <w:rsid w:val="00C572A5"/>
    <w:rsid w:val="00C62BB5"/>
    <w:rsid w:val="00C63810"/>
    <w:rsid w:val="00C63C8C"/>
    <w:rsid w:val="00C645CB"/>
    <w:rsid w:val="00C64F8A"/>
    <w:rsid w:val="00C77751"/>
    <w:rsid w:val="00C820B8"/>
    <w:rsid w:val="00C8566D"/>
    <w:rsid w:val="00CA04B4"/>
    <w:rsid w:val="00CA38B7"/>
    <w:rsid w:val="00CD7139"/>
    <w:rsid w:val="00CD7AF1"/>
    <w:rsid w:val="00CE2AC3"/>
    <w:rsid w:val="00CE6419"/>
    <w:rsid w:val="00D01F0A"/>
    <w:rsid w:val="00D02890"/>
    <w:rsid w:val="00D121F8"/>
    <w:rsid w:val="00D15820"/>
    <w:rsid w:val="00D27C17"/>
    <w:rsid w:val="00D33371"/>
    <w:rsid w:val="00D35FB1"/>
    <w:rsid w:val="00D61231"/>
    <w:rsid w:val="00D73A96"/>
    <w:rsid w:val="00D77CC1"/>
    <w:rsid w:val="00D8024A"/>
    <w:rsid w:val="00D80884"/>
    <w:rsid w:val="00D822DC"/>
    <w:rsid w:val="00D916CF"/>
    <w:rsid w:val="00D917E8"/>
    <w:rsid w:val="00DA4358"/>
    <w:rsid w:val="00DA613A"/>
    <w:rsid w:val="00DB4076"/>
    <w:rsid w:val="00DC3B9A"/>
    <w:rsid w:val="00DC5240"/>
    <w:rsid w:val="00DC6F0E"/>
    <w:rsid w:val="00DD2A56"/>
    <w:rsid w:val="00DF4D58"/>
    <w:rsid w:val="00DF58A7"/>
    <w:rsid w:val="00E00E30"/>
    <w:rsid w:val="00E03F63"/>
    <w:rsid w:val="00E15E3F"/>
    <w:rsid w:val="00E331C1"/>
    <w:rsid w:val="00E3430D"/>
    <w:rsid w:val="00E3558A"/>
    <w:rsid w:val="00E40372"/>
    <w:rsid w:val="00E6373A"/>
    <w:rsid w:val="00E6491C"/>
    <w:rsid w:val="00E64DF3"/>
    <w:rsid w:val="00E67869"/>
    <w:rsid w:val="00E67A95"/>
    <w:rsid w:val="00E67CD2"/>
    <w:rsid w:val="00E75774"/>
    <w:rsid w:val="00E82330"/>
    <w:rsid w:val="00E836D0"/>
    <w:rsid w:val="00E91721"/>
    <w:rsid w:val="00E91B43"/>
    <w:rsid w:val="00E9353F"/>
    <w:rsid w:val="00E972EF"/>
    <w:rsid w:val="00EC4498"/>
    <w:rsid w:val="00EC4EA1"/>
    <w:rsid w:val="00ED5BE2"/>
    <w:rsid w:val="00EE14E9"/>
    <w:rsid w:val="00F00E51"/>
    <w:rsid w:val="00F042EE"/>
    <w:rsid w:val="00F14397"/>
    <w:rsid w:val="00F21686"/>
    <w:rsid w:val="00F23688"/>
    <w:rsid w:val="00F31A86"/>
    <w:rsid w:val="00F3323A"/>
    <w:rsid w:val="00F35909"/>
    <w:rsid w:val="00F368C1"/>
    <w:rsid w:val="00F4360E"/>
    <w:rsid w:val="00F4490B"/>
    <w:rsid w:val="00F47435"/>
    <w:rsid w:val="00F5112D"/>
    <w:rsid w:val="00F5310D"/>
    <w:rsid w:val="00F57F4C"/>
    <w:rsid w:val="00F6168C"/>
    <w:rsid w:val="00F63C70"/>
    <w:rsid w:val="00F72D43"/>
    <w:rsid w:val="00F73B05"/>
    <w:rsid w:val="00F813E9"/>
    <w:rsid w:val="00F81DBC"/>
    <w:rsid w:val="00F90238"/>
    <w:rsid w:val="00FB3E91"/>
    <w:rsid w:val="00FB53D7"/>
    <w:rsid w:val="00FF4263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AB5C"/>
  <w15:docId w15:val="{8CCB3A90-DD2A-4D10-84AC-F9EDECB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40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21"/>
  </w:style>
  <w:style w:type="paragraph" w:styleId="Piedepgina">
    <w:name w:val="footer"/>
    <w:basedOn w:val="Normal"/>
    <w:link w:val="PiedepginaCar"/>
    <w:uiPriority w:val="99"/>
    <w:unhideWhenUsed/>
    <w:rsid w:val="00AC4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21"/>
  </w:style>
  <w:style w:type="table" w:styleId="Tablaconcuadrcula">
    <w:name w:val="Table Grid"/>
    <w:basedOn w:val="Tablanormal"/>
    <w:uiPriority w:val="39"/>
    <w:rsid w:val="00ED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26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5F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40F8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368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68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68C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8C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5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6B5F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5F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F9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7CD2"/>
    <w:rPr>
      <w:color w:val="808080"/>
    </w:rPr>
  </w:style>
  <w:style w:type="paragraph" w:styleId="Revisin">
    <w:name w:val="Revision"/>
    <w:hidden/>
    <w:uiPriority w:val="99"/>
    <w:semiHidden/>
    <w:rsid w:val="00E8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6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36D1C2440994F882FE3D04D8911CE" ma:contentTypeVersion="13" ma:contentTypeDescription="Crear nuevo documento." ma:contentTypeScope="" ma:versionID="9f78341dedc2fb52f6a5da8121097d5e">
  <xsd:schema xmlns:xsd="http://www.w3.org/2001/XMLSchema" xmlns:xs="http://www.w3.org/2001/XMLSchema" xmlns:p="http://schemas.microsoft.com/office/2006/metadata/properties" xmlns:ns3="6da35d75-3f57-4459-8bdb-8eee92157290" xmlns:ns4="cceaccb9-55bd-43ea-953e-5924338775c0" targetNamespace="http://schemas.microsoft.com/office/2006/metadata/properties" ma:root="true" ma:fieldsID="083ead20f3b2fa034dfe9216d0ad6081" ns3:_="" ns4:_="">
    <xsd:import namespace="6da35d75-3f57-4459-8bdb-8eee92157290"/>
    <xsd:import namespace="cceaccb9-55bd-43ea-953e-5924338775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35d75-3f57-4459-8bdb-8eee92157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ccb9-55bd-43ea-953e-59243387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9CB5-8ABE-4A79-B8E2-E0ADE1629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35d75-3f57-4459-8bdb-8eee92157290"/>
    <ds:schemaRef ds:uri="cceaccb9-55bd-43ea-953e-592433877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DAC9-7D64-4222-91D6-CA9E8BCFE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B695B-A2DE-4D96-8C90-289A0167346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6da35d75-3f57-4459-8bdb-8eee92157290"/>
    <ds:schemaRef ds:uri="http://purl.org/dc/dcmitype/"/>
    <ds:schemaRef ds:uri="http://schemas.microsoft.com/office/infopath/2007/PartnerControls"/>
    <ds:schemaRef ds:uri="cceaccb9-55bd-43ea-953e-5924338775c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98B7CD-1841-45E8-B569-D9E9816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Paola;Martha Isabel Tejada Sanchez</dc:creator>
  <cp:keywords/>
  <dc:description/>
  <cp:lastModifiedBy>Cristina Valdivieso D Costa</cp:lastModifiedBy>
  <cp:revision>2</cp:revision>
  <dcterms:created xsi:type="dcterms:W3CDTF">2020-09-14T19:18:00Z</dcterms:created>
  <dcterms:modified xsi:type="dcterms:W3CDTF">2020-09-14T19:18:00Z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0x010100EE336D1C2440994F882FE3D04D8911CE</vt:lpwstr>
  </property>
</Properties>
</file>